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4BC20" w14:textId="77777777" w:rsidR="00430AEA" w:rsidRDefault="00430AEA" w:rsidP="00430AEA">
      <w:pPr>
        <w:jc w:val="right"/>
        <w:rPr>
          <w:rFonts w:ascii="Sylfaen" w:hAnsi="Sylfaen"/>
          <w:sz w:val="20"/>
          <w:szCs w:val="20"/>
        </w:rPr>
      </w:pPr>
      <w:proofErr w:type="spellStart"/>
      <w:proofErr w:type="gramStart"/>
      <w:r>
        <w:rPr>
          <w:rFonts w:ascii="Sylfaen" w:hAnsi="Sylfaen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პროგრამის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</w:p>
    <w:p w14:paraId="0EA21908" w14:textId="4EAA3A00" w:rsidR="00430AEA" w:rsidRDefault="00430AEA" w:rsidP="00430AEA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sz w:val="20"/>
          <w:szCs w:val="20"/>
        </w:rPr>
        <w:t>დანართი</w:t>
      </w:r>
      <w:proofErr w:type="spellEnd"/>
      <w:r>
        <w:rPr>
          <w:rFonts w:ascii="Sylfaen" w:hAnsi="Sylfaen"/>
          <w:sz w:val="20"/>
          <w:szCs w:val="20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</w:t>
      </w:r>
      <w:r>
        <w:rPr>
          <w:rFonts w:ascii="Sylfaen" w:hAnsi="Sylfaen"/>
          <w:sz w:val="20"/>
          <w:szCs w:val="20"/>
          <w:lang w:val="en-US"/>
        </w:rPr>
        <w:t>5</w:t>
      </w:r>
    </w:p>
    <w:p w14:paraId="7BA6EFB1" w14:textId="77777777" w:rsidR="00430AEA" w:rsidRDefault="00430AEA" w:rsidP="00430AEA">
      <w:pPr>
        <w:rPr>
          <w:rFonts w:ascii="Sylfaen" w:hAnsi="Sylfaen"/>
          <w:sz w:val="20"/>
          <w:szCs w:val="20"/>
          <w:lang w:val="ka-GE"/>
        </w:rPr>
      </w:pPr>
    </w:p>
    <w:p w14:paraId="4E464473" w14:textId="77777777" w:rsidR="00430AEA" w:rsidRDefault="00430AEA" w:rsidP="00430AEA">
      <w:pPr>
        <w:rPr>
          <w:rFonts w:ascii="Sylfaen" w:hAnsi="Sylfaen"/>
        </w:rPr>
      </w:pPr>
    </w:p>
    <w:p w14:paraId="78BCC006" w14:textId="77777777" w:rsidR="00430AEA" w:rsidRDefault="00430AEA" w:rsidP="00430AEA">
      <w:pPr>
        <w:rPr>
          <w:rFonts w:ascii="Sylfaen" w:hAnsi="Sylfaen" w:cs="Arial"/>
          <w:b/>
          <w:lang w:val="en-US"/>
        </w:rPr>
      </w:pPr>
    </w:p>
    <w:p w14:paraId="36F6D5C8" w14:textId="324025E7" w:rsidR="00F64EEC" w:rsidRPr="00EC2E7E" w:rsidRDefault="00F64EEC" w:rsidP="00F64EEC">
      <w:pPr>
        <w:jc w:val="center"/>
        <w:rPr>
          <w:rFonts w:cs="Arial"/>
          <w:b/>
          <w:lang w:val="ka-GE"/>
        </w:rPr>
      </w:pPr>
    </w:p>
    <w:p w14:paraId="19987112" w14:textId="77777777" w:rsidR="00B959E2" w:rsidRPr="00B959E2" w:rsidRDefault="00B959E2" w:rsidP="00B959E2">
      <w:pPr>
        <w:jc w:val="center"/>
        <w:rPr>
          <w:rFonts w:ascii="Sylfaen" w:hAnsi="Sylfaen" w:cs="Arial"/>
          <w:b/>
          <w:lang w:val="ka-GE"/>
        </w:rPr>
      </w:pPr>
      <w:r w:rsidRPr="00B959E2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0836703F" w14:textId="77777777" w:rsidR="00B959E2" w:rsidRPr="00B959E2" w:rsidRDefault="00B959E2" w:rsidP="00B959E2">
      <w:pPr>
        <w:jc w:val="center"/>
        <w:rPr>
          <w:rFonts w:ascii="Sylfaen" w:hAnsi="Sylfaen" w:cs="Arial"/>
          <w:b/>
        </w:rPr>
      </w:pPr>
      <w:r w:rsidRPr="00B959E2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2B7CD6E9" w14:textId="77777777" w:rsidR="00B959E2" w:rsidRPr="00B959E2" w:rsidRDefault="00B959E2" w:rsidP="00B959E2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B959E2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06777F1D" w14:textId="77777777" w:rsidR="00430AEA" w:rsidRDefault="00430AEA" w:rsidP="00430AEA">
      <w:pPr>
        <w:jc w:val="center"/>
        <w:rPr>
          <w:rFonts w:ascii="Sylfaen" w:eastAsia="Sylfaen" w:hAnsi="Sylfaen" w:cs="Sylfaen"/>
          <w:b/>
          <w:bCs/>
        </w:rPr>
      </w:pPr>
    </w:p>
    <w:p w14:paraId="31543A8D" w14:textId="15A90F57" w:rsidR="00430AEA" w:rsidRPr="00430AEA" w:rsidRDefault="00430AEA" w:rsidP="00430AEA">
      <w:pPr>
        <w:jc w:val="center"/>
        <w:rPr>
          <w:rFonts w:ascii="Sylfaen" w:eastAsia="Sylfaen,Sylfaen,Arial" w:hAnsi="Sylfaen" w:cs="Sylfaen,Sylfaen,Arial"/>
          <w:b/>
          <w:lang w:val="en-US"/>
        </w:rPr>
      </w:pPr>
      <w:proofErr w:type="spellStart"/>
      <w:proofErr w:type="gramStart"/>
      <w:r w:rsidRPr="00430AEA">
        <w:rPr>
          <w:rFonts w:ascii="Sylfaen" w:hAnsi="Sylfaen" w:cs="Arial"/>
          <w:b/>
        </w:rPr>
        <w:t>მოდული</w:t>
      </w:r>
      <w:proofErr w:type="spellEnd"/>
      <w:proofErr w:type="gramEnd"/>
      <w:r w:rsidRPr="00430AEA">
        <w:rPr>
          <w:rFonts w:ascii="Sylfaen" w:hAnsi="Sylfaen" w:cs="Arial"/>
          <w:b/>
        </w:rPr>
        <w:t xml:space="preserve">:  </w:t>
      </w:r>
      <w:r w:rsidRPr="00430AEA">
        <w:rPr>
          <w:rFonts w:ascii="Sylfaen" w:hAnsi="Sylfaen" w:cs="Arial"/>
          <w:b/>
          <w:lang w:val="ka-GE"/>
        </w:rPr>
        <w:t>საკვები პროდუქტების  ტექნოლოგია</w:t>
      </w:r>
      <w:r w:rsidRPr="00430AEA">
        <w:rPr>
          <w:rFonts w:ascii="Sylfaen" w:hAnsi="Sylfaen" w:cs="Arial"/>
          <w:b/>
          <w:lang w:val="en-US"/>
        </w:rPr>
        <w:t xml:space="preserve">  (</w:t>
      </w:r>
      <w:r w:rsidRPr="00430AEA">
        <w:rPr>
          <w:rFonts w:ascii="Sylfaen" w:hAnsi="Sylfaen" w:cs="Arial"/>
          <w:b/>
          <w:lang w:val="ka-GE"/>
        </w:rPr>
        <w:t>1011725</w:t>
      </w:r>
      <w:r w:rsidRPr="00430AEA">
        <w:rPr>
          <w:rFonts w:ascii="Sylfaen" w:hAnsi="Sylfaen" w:cs="Arial"/>
          <w:b/>
          <w:sz w:val="20"/>
          <w:szCs w:val="20"/>
          <w:lang w:val="en-US"/>
        </w:rPr>
        <w:t>)</w:t>
      </w:r>
    </w:p>
    <w:p w14:paraId="075703D9" w14:textId="77777777" w:rsidR="00430AEA" w:rsidRDefault="00430AEA" w:rsidP="00430AEA">
      <w:pPr>
        <w:rPr>
          <w:rFonts w:ascii="Sylfaen" w:eastAsia="Calibri" w:hAnsi="Sylfaen" w:cs="Arial"/>
          <w:b/>
        </w:rPr>
      </w:pPr>
    </w:p>
    <w:p w14:paraId="5D7EB4EB" w14:textId="397D4DF4" w:rsidR="00430AEA" w:rsidRDefault="00430AEA" w:rsidP="00430AEA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>
        <w:rPr>
          <w:rFonts w:ascii="Sylfaen" w:hAnsi="Sylfaen" w:cs="Arial"/>
          <w:b/>
        </w:rPr>
        <w:t xml:space="preserve"> </w:t>
      </w:r>
      <w:proofErr w:type="spellStart"/>
      <w:proofErr w:type="gramStart"/>
      <w:r>
        <w:rPr>
          <w:rFonts w:ascii="Sylfaen" w:hAnsi="Sylfaen" w:cs="Arial"/>
          <w:b/>
        </w:rPr>
        <w:t>მოდულის</w:t>
      </w:r>
      <w:proofErr w:type="spellEnd"/>
      <w:proofErr w:type="gramEnd"/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სტატუსი</w:t>
      </w:r>
      <w:proofErr w:type="spellEnd"/>
      <w:r>
        <w:rPr>
          <w:rFonts w:ascii="Sylfaen" w:hAnsi="Sylfaen" w:cs="Arial"/>
          <w:b/>
        </w:rPr>
        <w:t xml:space="preserve">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 </w:t>
      </w:r>
      <w:r w:rsidRPr="00C031A4">
        <w:rPr>
          <w:rFonts w:ascii="Sylfaen" w:eastAsia="Sylfaen,Arial" w:hAnsi="Sylfaen" w:cs="Sylfaen,Arial"/>
          <w:b/>
          <w:bCs/>
          <w:lang w:val="ka-GE"/>
        </w:rPr>
        <w:t xml:space="preserve">სპეციალიზაციის პროფესიული/დარგობრივი </w:t>
      </w:r>
      <w:r>
        <w:rPr>
          <w:rFonts w:ascii="Sylfaen" w:eastAsia="Sylfaen,Arial" w:hAnsi="Sylfaen" w:cs="Sylfaen,Arial"/>
          <w:b/>
          <w:bCs/>
          <w:lang w:val="ka-GE"/>
        </w:rPr>
        <w:t>მოდულ</w:t>
      </w:r>
      <w:r w:rsidRPr="00C031A4">
        <w:rPr>
          <w:rFonts w:ascii="Sylfaen" w:eastAsia="Sylfaen,Arial" w:hAnsi="Sylfaen" w:cs="Sylfaen,Arial"/>
          <w:b/>
          <w:bCs/>
          <w:lang w:val="ka-GE"/>
        </w:rPr>
        <w:t>ი</w:t>
      </w:r>
    </w:p>
    <w:p w14:paraId="70EDBDE2" w14:textId="77777777" w:rsidR="00430AEA" w:rsidRDefault="00430AEA" w:rsidP="00430AEA">
      <w:pPr>
        <w:rPr>
          <w:rFonts w:ascii="Sylfaen" w:eastAsia="Calibri" w:hAnsi="Sylfaen" w:cs="Arial"/>
          <w:b/>
        </w:rPr>
      </w:pPr>
    </w:p>
    <w:p w14:paraId="6B9A73F8" w14:textId="77777777" w:rsidR="00430AEA" w:rsidRDefault="00430AEA" w:rsidP="00430AEA">
      <w:pPr>
        <w:rPr>
          <w:rFonts w:ascii="Sylfaen" w:hAnsi="Sylfaen" w:cs="Arial"/>
          <w:b/>
        </w:rPr>
      </w:pPr>
    </w:p>
    <w:p w14:paraId="1F5FEE73" w14:textId="77777777" w:rsidR="00430AEA" w:rsidRDefault="00430AEA" w:rsidP="00430AEA">
      <w:pPr>
        <w:rPr>
          <w:rFonts w:ascii="Sylfaen" w:hAnsi="Sylfaen" w:cs="Arial"/>
          <w:b/>
        </w:rPr>
      </w:pPr>
    </w:p>
    <w:p w14:paraId="3E4B8745" w14:textId="78D86177" w:rsidR="00430AEA" w:rsidRPr="00F64EEC" w:rsidRDefault="00F64EEC" w:rsidP="00430AE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72914592" w14:textId="0A4FB064" w:rsidR="00430AEA" w:rsidRPr="00B959E2" w:rsidRDefault="00B959E2" w:rsidP="00430AE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14:paraId="1724643C" w14:textId="77777777" w:rsidR="00430AEA" w:rsidRDefault="00430AEA" w:rsidP="00430AEA">
      <w:pPr>
        <w:jc w:val="center"/>
        <w:rPr>
          <w:rFonts w:ascii="Sylfaen" w:hAnsi="Sylfaen" w:cs="Arial"/>
          <w:b/>
          <w:sz w:val="20"/>
          <w:szCs w:val="20"/>
        </w:rPr>
      </w:pPr>
    </w:p>
    <w:p w14:paraId="6A260D10" w14:textId="77777777" w:rsidR="00430AEA" w:rsidRDefault="00430AEA" w:rsidP="00430AEA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72A6659" w14:textId="77777777" w:rsidR="0044166A" w:rsidRPr="000D132F" w:rsidRDefault="0044166A" w:rsidP="007D73F9">
      <w:pPr>
        <w:spacing w:before="120" w:line="240" w:lineRule="auto"/>
        <w:jc w:val="center"/>
        <w:rPr>
          <w:rFonts w:ascii="Sylfaen" w:hAnsi="Sylfaen" w:cs="Arial"/>
          <w:b/>
          <w:lang w:val="ka-GE"/>
        </w:rPr>
      </w:pPr>
    </w:p>
    <w:p w14:paraId="668648D5" w14:textId="77777777" w:rsidR="00116818" w:rsidRPr="000D132F" w:rsidRDefault="07B1D457" w:rsidP="07B1D457">
      <w:pPr>
        <w:spacing w:before="120" w:line="240" w:lineRule="auto"/>
        <w:rPr>
          <w:rFonts w:ascii="Sylfaen" w:hAnsi="Sylfaen" w:cs="Arial"/>
          <w:lang w:val="en-US"/>
        </w:rPr>
      </w:pPr>
      <w:r w:rsidRPr="000D132F">
        <w:rPr>
          <w:rFonts w:ascii="Sylfaen" w:hAnsi="Sylfaen" w:cs="Arial"/>
          <w:b/>
          <w:bCs/>
          <w:lang w:val="en-US"/>
        </w:rPr>
        <w:t>1.</w:t>
      </w:r>
      <w:r w:rsidRPr="000D132F">
        <w:rPr>
          <w:rFonts w:ascii="Sylfaen" w:hAnsi="Sylfaen" w:cs="Arial"/>
          <w:b/>
          <w:bCs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7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64EEC" w:rsidRPr="000D132F" w14:paraId="2FB6D8B6" w14:textId="77777777" w:rsidTr="00F64EEC">
        <w:trPr>
          <w:trHeight w:val="453"/>
        </w:trPr>
        <w:tc>
          <w:tcPr>
            <w:tcW w:w="2506" w:type="pct"/>
          </w:tcPr>
          <w:p w14:paraId="5E7077C3" w14:textId="77777777" w:rsidR="00F64EEC" w:rsidRPr="000D132F" w:rsidRDefault="00F64EEC" w:rsidP="00F64EEC">
            <w:pPr>
              <w:ind w:right="906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სარეგისტრაციო ნომერი</w:t>
            </w:r>
            <w:r w:rsidRPr="000D132F">
              <w:rPr>
                <w:rFonts w:ascii="Sylfaen" w:hAnsi="Sylfaen" w:cs="Arial"/>
                <w:b/>
                <w:bCs/>
                <w:lang w:val="en-US"/>
              </w:rPr>
              <w:t>:</w:t>
            </w:r>
          </w:p>
        </w:tc>
        <w:tc>
          <w:tcPr>
            <w:tcW w:w="2494" w:type="pct"/>
          </w:tcPr>
          <w:p w14:paraId="1BAF50AE" w14:textId="77777777" w:rsidR="00F64EEC" w:rsidRPr="000D132F" w:rsidRDefault="00F64EEC" w:rsidP="00F64EEC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lang w:val="ka-GE"/>
              </w:rPr>
              <w:t>1011725</w:t>
            </w:r>
          </w:p>
        </w:tc>
      </w:tr>
      <w:tr w:rsidR="00F64EEC" w:rsidRPr="000D132F" w14:paraId="28956284" w14:textId="77777777" w:rsidTr="00F64EEC">
        <w:trPr>
          <w:trHeight w:val="437"/>
        </w:trPr>
        <w:tc>
          <w:tcPr>
            <w:tcW w:w="2506" w:type="pct"/>
          </w:tcPr>
          <w:p w14:paraId="14A48C1F" w14:textId="77777777" w:rsidR="00F64EEC" w:rsidRPr="000D132F" w:rsidRDefault="00F64EEC" w:rsidP="00F64EEC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7A0381D" w14:textId="77777777" w:rsidR="00F64EEC" w:rsidRPr="000D132F" w:rsidRDefault="00F64EEC" w:rsidP="00F64EEC">
            <w:pPr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0D132F">
              <w:rPr>
                <w:rFonts w:ascii="Sylfaen" w:hAnsi="Sylfaen" w:cs="Arial"/>
                <w:lang w:val="ka-GE"/>
              </w:rPr>
              <w:t>საკვები პროდუქტების  ტექნოლოგია</w:t>
            </w:r>
          </w:p>
        </w:tc>
      </w:tr>
      <w:tr w:rsidR="00F64EEC" w:rsidRPr="000D132F" w14:paraId="27BD439B" w14:textId="77777777" w:rsidTr="00F64EEC">
        <w:trPr>
          <w:trHeight w:val="437"/>
        </w:trPr>
        <w:tc>
          <w:tcPr>
            <w:tcW w:w="2506" w:type="pct"/>
          </w:tcPr>
          <w:p w14:paraId="05F11B5A" w14:textId="77777777" w:rsidR="00F64EEC" w:rsidRPr="000D132F" w:rsidRDefault="00F64EEC" w:rsidP="00F64EEC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0DB3046B" w14:textId="3AA5B934" w:rsidR="00F64EEC" w:rsidRPr="000D132F" w:rsidRDefault="00F64EEC" w:rsidP="006B1813">
            <w:pPr>
              <w:spacing w:before="120"/>
              <w:jc w:val="both"/>
              <w:rPr>
                <w:rFonts w:ascii="Sylfaen" w:hAnsi="Sylfaen" w:cs="Arial"/>
                <w:lang w:val="ka-GE"/>
              </w:rPr>
            </w:pPr>
            <w:r w:rsidRPr="000D132F">
              <w:rPr>
                <w:rFonts w:ascii="Sylfaen" w:hAnsi="Sylfaen"/>
              </w:rPr>
              <w:t>14.08.2017</w:t>
            </w:r>
          </w:p>
        </w:tc>
      </w:tr>
      <w:tr w:rsidR="00F64EEC" w:rsidRPr="000D132F" w14:paraId="3F9C3973" w14:textId="77777777" w:rsidTr="00F64EEC">
        <w:trPr>
          <w:trHeight w:val="437"/>
        </w:trPr>
        <w:tc>
          <w:tcPr>
            <w:tcW w:w="2506" w:type="pct"/>
          </w:tcPr>
          <w:p w14:paraId="22D756C5" w14:textId="77777777" w:rsidR="00F64EEC" w:rsidRPr="000D132F" w:rsidRDefault="00F64EEC" w:rsidP="00F64EEC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A2885A7" w14:textId="77777777" w:rsidR="00F64EEC" w:rsidRPr="000D132F" w:rsidRDefault="00F64EEC" w:rsidP="00F64EEC">
            <w:pPr>
              <w:jc w:val="both"/>
              <w:rPr>
                <w:rFonts w:ascii="Sylfaen" w:hAnsi="Sylfaen" w:cs="Arial"/>
                <w:lang w:val="ka-GE"/>
              </w:rPr>
            </w:pPr>
            <w:r w:rsidRPr="000D132F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F64EEC" w:rsidRPr="000D132F" w14:paraId="5EA6F8A2" w14:textId="77777777" w:rsidTr="00F64EEC">
        <w:trPr>
          <w:trHeight w:val="437"/>
        </w:trPr>
        <w:tc>
          <w:tcPr>
            <w:tcW w:w="2506" w:type="pct"/>
          </w:tcPr>
          <w:p w14:paraId="6754CC30" w14:textId="77777777" w:rsidR="00F64EEC" w:rsidRPr="000D132F" w:rsidRDefault="00F64EEC" w:rsidP="00F64EEC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B2A3E5B" w14:textId="77777777" w:rsidR="00F64EEC" w:rsidRPr="000D132F" w:rsidRDefault="00F64EEC" w:rsidP="00F64EEC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lang w:val="ka-GE"/>
              </w:rPr>
              <w:t>-</w:t>
            </w:r>
          </w:p>
        </w:tc>
      </w:tr>
      <w:tr w:rsidR="00F64EEC" w:rsidRPr="000D132F" w14:paraId="116F0E51" w14:textId="77777777" w:rsidTr="00F64EEC">
        <w:trPr>
          <w:trHeight w:val="1285"/>
        </w:trPr>
        <w:tc>
          <w:tcPr>
            <w:tcW w:w="2506" w:type="pct"/>
          </w:tcPr>
          <w:p w14:paraId="469D34F2" w14:textId="77777777" w:rsidR="00F64EEC" w:rsidRPr="000D132F" w:rsidRDefault="00F64EEC" w:rsidP="00F64EEC">
            <w:pPr>
              <w:spacing w:before="120"/>
              <w:jc w:val="both"/>
              <w:rPr>
                <w:rFonts w:ascii="Sylfaen" w:hAnsi="Sylfaen" w:cs="Arial"/>
                <w:b/>
                <w:bCs/>
                <w:lang w:val="en-US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804F671" w14:textId="77777777" w:rsidR="00F64EEC" w:rsidRPr="000D132F" w:rsidRDefault="00F64EEC" w:rsidP="00F64EEC">
            <w:pPr>
              <w:jc w:val="both"/>
              <w:rPr>
                <w:rFonts w:ascii="Sylfaen" w:hAnsi="Sylfaen" w:cs="Arial"/>
                <w:lang w:val="ka-GE"/>
              </w:rPr>
            </w:pPr>
            <w:r w:rsidRPr="000D132F">
              <w:rPr>
                <w:rFonts w:ascii="Sylfaen" w:hAnsi="Sylfaen" w:cs="Arial"/>
                <w:lang w:val="ka-GE"/>
              </w:rPr>
              <w:t xml:space="preserve">მოდულის დასრულების შემდეგ პირს შეუძლია სურსათის ბიოქიმიური შემადგენლობისა და ენერგეტიკული ღირებულების განსაზღვრა, მარცვლეულისა და მისი გადამუშავების პროდუქტების კლასიფიკაცია და კულინარიული პოტენციალის განსაზღვრა, რძის, რძის პროდუქტების, კვერცხისა და ცხიმების, ხილ-ბოსტნეულის, </w:t>
            </w:r>
            <w:r w:rsidRPr="000D132F">
              <w:rPr>
                <w:rFonts w:ascii="Sylfaen" w:hAnsi="Sylfaen" w:cs="Arial"/>
                <w:lang w:val="ka-GE"/>
              </w:rPr>
              <w:lastRenderedPageBreak/>
              <w:t>ხორცის, ფრინველისა და ნანადირევის, თევზისა და ზღვის არათევზეული პროდუქტების, ასევე სხვა დამხმარე პროდუქტების  კლასიფიკაცია და კულინარიული პოტენციალის განსაზღვრა.</w:t>
            </w:r>
          </w:p>
        </w:tc>
      </w:tr>
    </w:tbl>
    <w:p w14:paraId="0296F159" w14:textId="77777777" w:rsidR="0074643C" w:rsidRPr="000D132F" w:rsidRDefault="07B1D457" w:rsidP="07B1D457">
      <w:pPr>
        <w:pStyle w:val="a6"/>
        <w:jc w:val="both"/>
        <w:rPr>
          <w:rFonts w:ascii="Sylfaen" w:hAnsi="Sylfaen" w:cs="Arial"/>
          <w:b/>
          <w:bCs/>
          <w:sz w:val="22"/>
          <w:szCs w:val="22"/>
          <w:lang w:val="ka-GE"/>
        </w:rPr>
      </w:pPr>
      <w:r w:rsidRPr="000D132F">
        <w:rPr>
          <w:rFonts w:ascii="Sylfaen" w:hAnsi="Sylfaen" w:cs="Arial"/>
          <w:b/>
          <w:bCs/>
          <w:sz w:val="22"/>
          <w:szCs w:val="22"/>
          <w:lang w:val="en-US"/>
        </w:rPr>
        <w:lastRenderedPageBreak/>
        <w:t xml:space="preserve">2. </w:t>
      </w:r>
      <w:proofErr w:type="gramStart"/>
      <w:r w:rsidRPr="000D132F">
        <w:rPr>
          <w:rFonts w:ascii="Sylfaen" w:hAnsi="Sylfaen" w:cs="Arial"/>
          <w:b/>
          <w:bCs/>
          <w:sz w:val="22"/>
          <w:szCs w:val="22"/>
          <w:lang w:val="ka-GE"/>
        </w:rPr>
        <w:t>სტანდარტული</w:t>
      </w:r>
      <w:proofErr w:type="gramEnd"/>
      <w:r w:rsidRPr="000D132F">
        <w:rPr>
          <w:rFonts w:ascii="Sylfaen" w:hAnsi="Sylfaen" w:cs="Arial"/>
          <w:b/>
          <w:bCs/>
          <w:sz w:val="22"/>
          <w:szCs w:val="22"/>
          <w:lang w:val="ka-GE"/>
        </w:rPr>
        <w:t xml:space="preserve"> ჩანაწერები</w:t>
      </w:r>
    </w:p>
    <w:p w14:paraId="0E27B00A" w14:textId="77777777" w:rsidR="001D6034" w:rsidRPr="000D132F" w:rsidRDefault="001D6034" w:rsidP="007D73F9">
      <w:pPr>
        <w:spacing w:line="240" w:lineRule="auto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12725" w:type="dxa"/>
        <w:jc w:val="center"/>
        <w:tblInd w:w="28" w:type="dxa"/>
        <w:tblLook w:val="04A0" w:firstRow="1" w:lastRow="0" w:firstColumn="1" w:lastColumn="0" w:noHBand="0" w:noVBand="1"/>
      </w:tblPr>
      <w:tblGrid>
        <w:gridCol w:w="1070"/>
        <w:gridCol w:w="2080"/>
        <w:gridCol w:w="1070"/>
        <w:gridCol w:w="2260"/>
        <w:gridCol w:w="1070"/>
        <w:gridCol w:w="1900"/>
        <w:gridCol w:w="1070"/>
        <w:gridCol w:w="1135"/>
        <w:gridCol w:w="1070"/>
      </w:tblGrid>
      <w:tr w:rsidR="00012458" w:rsidRPr="000D132F" w14:paraId="796E3F27" w14:textId="77777777" w:rsidTr="00F64EEC">
        <w:trPr>
          <w:gridAfter w:val="1"/>
          <w:wAfter w:w="1070" w:type="dxa"/>
          <w:trHeight w:val="1115"/>
          <w:jc w:val="center"/>
        </w:trPr>
        <w:tc>
          <w:tcPr>
            <w:tcW w:w="3150" w:type="dxa"/>
            <w:gridSpan w:val="2"/>
            <w:shd w:val="clear" w:color="auto" w:fill="DBE5F1" w:themeFill="accent1" w:themeFillTint="33"/>
            <w:vAlign w:val="center"/>
          </w:tcPr>
          <w:p w14:paraId="60061E4C" w14:textId="77777777" w:rsidR="00EA2418" w:rsidRPr="000D132F" w:rsidRDefault="00EA2418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2A8C1E8" w14:textId="77777777" w:rsidR="00EA2418" w:rsidRPr="000D132F" w:rsidRDefault="07B1D457" w:rsidP="07B1D457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სწავლის შედეგები</w:t>
            </w:r>
          </w:p>
          <w:p w14:paraId="44EAFD9C" w14:textId="77777777" w:rsidR="00EA2418" w:rsidRPr="000D132F" w:rsidRDefault="00EA2418" w:rsidP="009106AE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3330" w:type="dxa"/>
            <w:gridSpan w:val="2"/>
            <w:shd w:val="clear" w:color="auto" w:fill="DBE5F1" w:themeFill="accent1" w:themeFillTint="33"/>
            <w:vAlign w:val="center"/>
          </w:tcPr>
          <w:p w14:paraId="4BFDE23F" w14:textId="77777777" w:rsidR="00EA2418" w:rsidRPr="000D132F" w:rsidRDefault="07B1D457" w:rsidP="07B1D457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2970" w:type="dxa"/>
            <w:gridSpan w:val="2"/>
            <w:shd w:val="clear" w:color="auto" w:fill="DBE5F1" w:themeFill="accent1" w:themeFillTint="33"/>
            <w:vAlign w:val="center"/>
          </w:tcPr>
          <w:p w14:paraId="4B94D5A5" w14:textId="77777777" w:rsidR="00EA2418" w:rsidRPr="000D132F" w:rsidRDefault="00EA2418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F469D77" w14:textId="77777777" w:rsidR="00EA2418" w:rsidRPr="000D132F" w:rsidRDefault="07B1D457" w:rsidP="07B1D457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00EA2418" w:rsidRPr="000D132F">
              <w:br/>
            </w:r>
          </w:p>
        </w:tc>
        <w:tc>
          <w:tcPr>
            <w:tcW w:w="2205" w:type="dxa"/>
            <w:gridSpan w:val="2"/>
            <w:shd w:val="clear" w:color="auto" w:fill="DBE5F1" w:themeFill="accent1" w:themeFillTint="33"/>
            <w:vAlign w:val="center"/>
          </w:tcPr>
          <w:p w14:paraId="5952F115" w14:textId="77777777" w:rsidR="00EA2418" w:rsidRPr="000D132F" w:rsidRDefault="07B1D457" w:rsidP="07B1D457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012458" w:rsidRPr="000D132F" w14:paraId="71B4C03A" w14:textId="77777777" w:rsidTr="00F64EEC">
        <w:tblPrEx>
          <w:jc w:val="left"/>
        </w:tblPrEx>
        <w:trPr>
          <w:gridBefore w:val="1"/>
          <w:wBefore w:w="1070" w:type="dxa"/>
          <w:trHeight w:val="2001"/>
        </w:trPr>
        <w:tc>
          <w:tcPr>
            <w:tcW w:w="3150" w:type="dxa"/>
            <w:gridSpan w:val="2"/>
          </w:tcPr>
          <w:p w14:paraId="44847A13" w14:textId="77777777" w:rsidR="00EA2418" w:rsidRPr="000D132F" w:rsidRDefault="07B1D457" w:rsidP="000862F8">
            <w:pPr>
              <w:pStyle w:val="a3"/>
              <w:numPr>
                <w:ilvl w:val="0"/>
                <w:numId w:val="1"/>
              </w:numPr>
              <w:tabs>
                <w:tab w:val="left" w:pos="173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საკვები პროდუქტების დახასიათება</w:t>
            </w:r>
          </w:p>
          <w:p w14:paraId="3656B9AB" w14:textId="77777777" w:rsidR="00EA2418" w:rsidRPr="000D132F" w:rsidRDefault="00EA2418" w:rsidP="0086580B">
            <w:pPr>
              <w:pStyle w:val="a6"/>
              <w:ind w:left="450" w:hanging="180"/>
              <w:jc w:val="both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3330" w:type="dxa"/>
            <w:gridSpan w:val="2"/>
          </w:tcPr>
          <w:p w14:paraId="063FF5D7" w14:textId="77777777" w:rsidR="00EA2418" w:rsidRPr="000D132F" w:rsidRDefault="07B1D457" w:rsidP="000862F8">
            <w:pPr>
              <w:pStyle w:val="a3"/>
              <w:numPr>
                <w:ilvl w:val="0"/>
                <w:numId w:val="4"/>
              </w:numPr>
              <w:ind w:left="242" w:hanging="242"/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სწორად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აღწერს რაციონალური კვების პრინციპებსა და საკვების მნიშვნელობას ადამიანის ორგანიზმისთვის;</w:t>
            </w:r>
          </w:p>
          <w:p w14:paraId="620CF382" w14:textId="77777777" w:rsidR="00EA2418" w:rsidRPr="000D132F" w:rsidRDefault="07B1D457" w:rsidP="000862F8">
            <w:pPr>
              <w:pStyle w:val="a3"/>
              <w:numPr>
                <w:ilvl w:val="0"/>
                <w:numId w:val="4"/>
              </w:numPr>
              <w:ind w:left="242" w:hanging="242"/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სწორად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განმარტავს საკვები პროდუქტების დადებით გავლენას ადამიანის ორგანიზმზე;</w:t>
            </w:r>
          </w:p>
          <w:p w14:paraId="29EC4086" w14:textId="77777777" w:rsidR="00EA2418" w:rsidRPr="000D132F" w:rsidRDefault="07B1D457" w:rsidP="000862F8">
            <w:pPr>
              <w:pStyle w:val="a3"/>
              <w:numPr>
                <w:ilvl w:val="0"/>
                <w:numId w:val="4"/>
              </w:numPr>
              <w:ind w:left="242" w:hanging="242"/>
              <w:jc w:val="both"/>
              <w:rPr>
                <w:rFonts w:ascii="Sylfaen" w:hAnsi="Sylfaen"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>სწორად ჩამოთვლის დაავადებებს, რომლის დროსაც იზღუდება ამა თუ იმ საკვები პროდუქტის  მიღება;</w:t>
            </w:r>
          </w:p>
          <w:p w14:paraId="1F3D6AD8" w14:textId="77777777" w:rsidR="00EA2418" w:rsidRPr="000D132F" w:rsidRDefault="07B1D457" w:rsidP="000862F8">
            <w:pPr>
              <w:pStyle w:val="a3"/>
              <w:numPr>
                <w:ilvl w:val="0"/>
                <w:numId w:val="4"/>
              </w:numPr>
              <w:ind w:left="242" w:hanging="242"/>
              <w:jc w:val="both"/>
              <w:rPr>
                <w:rFonts w:ascii="Sylfaen" w:hAnsi="Sylfaen"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>დავალების შესაბამისად ჩამოთვლის კულინარიაში გამოყენებულ ძირითად და დამხმარე პროდუქტებსა და მათ პოტენციალს;</w:t>
            </w:r>
          </w:p>
          <w:p w14:paraId="69786CE5" w14:textId="77777777" w:rsidR="0045503F" w:rsidRPr="000D132F" w:rsidRDefault="0045503F" w:rsidP="000862F8">
            <w:pPr>
              <w:pStyle w:val="a3"/>
              <w:numPr>
                <w:ilvl w:val="0"/>
                <w:numId w:val="4"/>
              </w:numPr>
              <w:ind w:left="242" w:hanging="242"/>
              <w:jc w:val="both"/>
              <w:rPr>
                <w:rFonts w:ascii="Sylfaen" w:hAnsi="Sylfaen"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სწორად </w:t>
            </w:r>
            <w:r w:rsidR="07B1D457" w:rsidRPr="000D132F">
              <w:rPr>
                <w:rFonts w:ascii="Sylfaen" w:hAnsi="Sylfaen"/>
                <w:lang w:val="ka-GE"/>
              </w:rPr>
              <w:t xml:space="preserve">აღწერს კვების პროდუქტების </w:t>
            </w:r>
            <w:proofErr w:type="spellStart"/>
            <w:r w:rsidR="07B1D457" w:rsidRPr="000D132F">
              <w:rPr>
                <w:rFonts w:ascii="Sylfaen" w:hAnsi="Sylfaen"/>
                <w:lang w:val="en-US"/>
              </w:rPr>
              <w:t>კვებითი</w:t>
            </w:r>
            <w:proofErr w:type="spellEnd"/>
            <w:r w:rsidR="07B1D457" w:rsidRPr="000D132F">
              <w:rPr>
                <w:rFonts w:ascii="Sylfaen" w:hAnsi="Sylfaen"/>
                <w:lang w:val="ka-GE"/>
              </w:rPr>
              <w:t xml:space="preserve"> ღირებულების შემოწმების მეთოდებს.</w:t>
            </w:r>
          </w:p>
          <w:p w14:paraId="58447259" w14:textId="6D1DE10E" w:rsidR="0045503F" w:rsidRPr="000D132F" w:rsidRDefault="0045503F" w:rsidP="00A71DA8">
            <w:pPr>
              <w:pStyle w:val="a3"/>
              <w:ind w:left="242"/>
              <w:jc w:val="both"/>
              <w:rPr>
                <w:rFonts w:ascii="Sylfaen" w:hAnsi="Sylfaen"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351BECC3" w14:textId="77777777" w:rsidR="00EA2418" w:rsidRPr="000D132F" w:rsidRDefault="07B1D457" w:rsidP="07B1D457">
            <w:pPr>
              <w:pStyle w:val="5"/>
              <w:spacing w:before="0"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3D47E015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096C5954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3B18F793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47DE83BD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45FB0818" w14:textId="77777777" w:rsidR="00EA2418" w:rsidRPr="000D132F" w:rsidRDefault="00EA2418" w:rsidP="0086580B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  <w:p w14:paraId="049F31CB" w14:textId="77777777" w:rsidR="00EA2418" w:rsidRPr="000D132F" w:rsidRDefault="00EA2418" w:rsidP="0086580B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53128261" w14:textId="77777777" w:rsidR="00EA2418" w:rsidRPr="000D132F" w:rsidRDefault="00EA2418" w:rsidP="0086580B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27270A69" w14:textId="77777777" w:rsidR="00EA2418" w:rsidRPr="000D132F" w:rsidRDefault="00EA2418" w:rsidP="07B1D457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62486C05" w14:textId="77777777" w:rsidR="00EA2418" w:rsidRPr="000D132F" w:rsidRDefault="00EA2418" w:rsidP="0086580B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4101652C" w14:textId="77777777" w:rsidR="00EA2418" w:rsidRPr="000D132F" w:rsidRDefault="00EA2418" w:rsidP="0086580B">
            <w:pPr>
              <w:pStyle w:val="a6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</w:tr>
      <w:tr w:rsidR="00040AE6" w:rsidRPr="000D132F" w14:paraId="1EE4254E" w14:textId="77777777" w:rsidTr="00F64EEC">
        <w:tblPrEx>
          <w:jc w:val="left"/>
        </w:tblPrEx>
        <w:trPr>
          <w:gridBefore w:val="1"/>
          <w:wBefore w:w="1070" w:type="dxa"/>
          <w:trHeight w:val="2396"/>
        </w:trPr>
        <w:tc>
          <w:tcPr>
            <w:tcW w:w="3150" w:type="dxa"/>
            <w:gridSpan w:val="2"/>
          </w:tcPr>
          <w:p w14:paraId="4C5E48B7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9F09A10" w14:textId="198F71B0" w:rsidR="00040AE6" w:rsidRPr="000D132F" w:rsidRDefault="00040AE6" w:rsidP="00040AE6">
            <w:pPr>
              <w:tabs>
                <w:tab w:val="left" w:pos="242"/>
              </w:tabs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2.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ab/>
              <w:t>სურსათის ბიოქიმიური შემადგენლობისა და  ენერგეტიკული  ღირებულების განსაზღვრა</w:t>
            </w:r>
          </w:p>
        </w:tc>
        <w:tc>
          <w:tcPr>
            <w:tcW w:w="3330" w:type="dxa"/>
            <w:gridSpan w:val="2"/>
          </w:tcPr>
          <w:p w14:paraId="3719641E" w14:textId="77777777" w:rsidR="00040AE6" w:rsidRPr="000D132F" w:rsidRDefault="00040AE6" w:rsidP="000862F8">
            <w:pPr>
              <w:pStyle w:val="a3"/>
              <w:numPr>
                <w:ilvl w:val="0"/>
                <w:numId w:val="5"/>
              </w:numPr>
              <w:tabs>
                <w:tab w:val="left" w:pos="520"/>
              </w:tabs>
              <w:ind w:left="242" w:hanging="242"/>
              <w:jc w:val="both"/>
              <w:rPr>
                <w:rFonts w:ascii="Sylfaen" w:hAnsi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განმარტავს კვების პროდუქტების </w:t>
            </w:r>
            <w:r w:rsidRPr="000D132F">
              <w:rPr>
                <w:rFonts w:ascii="Sylfaen" w:hAnsi="Sylfaen"/>
                <w:lang w:val="ka-GE"/>
              </w:rPr>
              <w:t>ბიოლოგიური და ქიმიური შემადგენლობის მნიშვნელობასა და მათ თანაფარდობას ადამიანის კვების რაციონისთვის;</w:t>
            </w:r>
          </w:p>
          <w:p w14:paraId="2D2BDB76" w14:textId="77777777" w:rsidR="00040AE6" w:rsidRPr="000D132F" w:rsidRDefault="00040AE6" w:rsidP="000862F8">
            <w:pPr>
              <w:pStyle w:val="a3"/>
              <w:numPr>
                <w:ilvl w:val="0"/>
                <w:numId w:val="5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სურსათის ბიოქიმიურ შემადგენლობას;</w:t>
            </w:r>
          </w:p>
          <w:p w14:paraId="5107929E" w14:textId="77777777" w:rsidR="00040AE6" w:rsidRPr="000D132F" w:rsidRDefault="00040AE6" w:rsidP="000862F8">
            <w:pPr>
              <w:pStyle w:val="a3"/>
              <w:numPr>
                <w:ilvl w:val="0"/>
                <w:numId w:val="5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ზოგიერთი საკვები დანამატის (E</w:t>
            </w:r>
            <w:r w:rsidRPr="000D132F">
              <w:rPr>
                <w:rFonts w:ascii="Sylfaen" w:hAnsi="Sylfaen" w:cs="Sylfaen"/>
                <w:lang w:val="en-US"/>
              </w:rPr>
              <w:t xml:space="preserve">) </w:t>
            </w:r>
            <w:r w:rsidRPr="000D132F">
              <w:rPr>
                <w:rFonts w:ascii="Sylfaen" w:hAnsi="Sylfaen" w:cs="Sylfaen"/>
                <w:lang w:val="ka-GE"/>
              </w:rPr>
              <w:t>დანიშნულებას;</w:t>
            </w:r>
          </w:p>
          <w:p w14:paraId="42D0AD11" w14:textId="3D084C20" w:rsidR="00040AE6" w:rsidRPr="000D132F" w:rsidRDefault="00040AE6" w:rsidP="000862F8">
            <w:pPr>
              <w:pStyle w:val="a3"/>
              <w:numPr>
                <w:ilvl w:val="0"/>
                <w:numId w:val="5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ბუნებრივი კომპონენტების ჭარბი მოხმარების უარყოფით გავლენას ადამიანის ორგანიზმზე;</w:t>
            </w:r>
          </w:p>
          <w:p w14:paraId="5DDFD748" w14:textId="77777777" w:rsidR="00040AE6" w:rsidRPr="000D132F" w:rsidRDefault="00040AE6" w:rsidP="000862F8">
            <w:pPr>
              <w:pStyle w:val="a3"/>
              <w:numPr>
                <w:ilvl w:val="0"/>
                <w:numId w:val="5"/>
              </w:numPr>
              <w:ind w:left="242" w:hanging="242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აღწერს საკვები პროდუქტებისა და ნედლეულის ხარისხისა და ღირსების შემოწმების მეთოდებს,  ფიზიკური და ქიმიური პარამეტრების მიხედვით;</w:t>
            </w:r>
          </w:p>
          <w:p w14:paraId="1A8DA45A" w14:textId="77777777" w:rsidR="00040AE6" w:rsidRPr="00656271" w:rsidRDefault="00040AE6" w:rsidP="000862F8">
            <w:pPr>
              <w:pStyle w:val="a3"/>
              <w:numPr>
                <w:ilvl w:val="0"/>
                <w:numId w:val="5"/>
              </w:numPr>
              <w:ind w:left="242" w:hanging="242"/>
              <w:jc w:val="both"/>
              <w:rPr>
                <w:rFonts w:ascii="Sylfaen" w:hAnsi="Sylfaen" w:cs="Sylfaen"/>
                <w:b/>
                <w:lang w:val="en-US"/>
              </w:rPr>
            </w:pPr>
            <w:r w:rsidRPr="00656271">
              <w:rPr>
                <w:rFonts w:ascii="Sylfaen" w:hAnsi="Sylfaen" w:cs="Sylfaen"/>
                <w:b/>
                <w:lang w:val="ka-GE"/>
              </w:rPr>
              <w:t xml:space="preserve">დავალების შესაბამისად </w:t>
            </w:r>
            <w:r w:rsidRPr="00656271">
              <w:rPr>
                <w:rFonts w:ascii="Sylfaen" w:hAnsi="Sylfaen" w:cs="Sylfaen"/>
                <w:b/>
                <w:lang w:val="ka-GE"/>
              </w:rPr>
              <w:lastRenderedPageBreak/>
              <w:t>ადგენს სურსათის ენერგეტიკულ ღირებულებასა და კალორაჟს.</w:t>
            </w:r>
          </w:p>
          <w:p w14:paraId="42D155C1" w14:textId="2E4FBA6B" w:rsidR="00040AE6" w:rsidRPr="000D132F" w:rsidRDefault="00040AE6" w:rsidP="00A71DA8">
            <w:pPr>
              <w:pStyle w:val="a3"/>
              <w:ind w:left="242"/>
              <w:jc w:val="both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19D9A8E8" w14:textId="77777777" w:rsidR="00040AE6" w:rsidRPr="000D132F" w:rsidRDefault="00040AE6" w:rsidP="00040AE6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1CABB1E0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01D3A75C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1299C43A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4DDBEF00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009318DE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3461D779" w14:textId="77777777" w:rsidR="00040AE6" w:rsidRPr="000D132F" w:rsidRDefault="00040AE6" w:rsidP="00040AE6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3CF2D8B6" w14:textId="77777777" w:rsidR="00040AE6" w:rsidRPr="000D132F" w:rsidRDefault="00040AE6" w:rsidP="00040AE6">
            <w:pPr>
              <w:ind w:left="360"/>
              <w:rPr>
                <w:rFonts w:ascii="Sylfaen" w:hAnsi="Sylfaen"/>
                <w:lang w:val="ka-GE"/>
              </w:rPr>
            </w:pPr>
          </w:p>
          <w:p w14:paraId="0FB78278" w14:textId="77777777" w:rsidR="00040AE6" w:rsidRPr="000D132F" w:rsidRDefault="00040AE6" w:rsidP="00040AE6">
            <w:pPr>
              <w:ind w:left="360"/>
              <w:rPr>
                <w:rFonts w:ascii="Sylfaen" w:hAnsi="Sylfaen"/>
                <w:lang w:val="ka-GE"/>
              </w:rPr>
            </w:pPr>
          </w:p>
          <w:p w14:paraId="1FC39945" w14:textId="77777777" w:rsidR="00040AE6" w:rsidRPr="000D132F" w:rsidRDefault="00040AE6" w:rsidP="00040AE6">
            <w:pPr>
              <w:ind w:left="360"/>
              <w:rPr>
                <w:rFonts w:ascii="Sylfaen" w:hAnsi="Sylfaen" w:cs="Arial"/>
                <w:strike/>
                <w:lang w:val="ka-GE"/>
              </w:rPr>
            </w:pPr>
          </w:p>
        </w:tc>
      </w:tr>
      <w:tr w:rsidR="00040AE6" w:rsidRPr="000D132F" w14:paraId="6002F10F" w14:textId="77777777" w:rsidTr="00F64EEC">
        <w:tblPrEx>
          <w:jc w:val="left"/>
        </w:tblPrEx>
        <w:trPr>
          <w:gridBefore w:val="1"/>
          <w:wBefore w:w="1070" w:type="dxa"/>
          <w:trHeight w:val="1538"/>
        </w:trPr>
        <w:tc>
          <w:tcPr>
            <w:tcW w:w="3150" w:type="dxa"/>
            <w:gridSpan w:val="2"/>
          </w:tcPr>
          <w:p w14:paraId="7F894692" w14:textId="77777777" w:rsidR="00040AE6" w:rsidRPr="000D132F" w:rsidRDefault="00040AE6" w:rsidP="00040AE6">
            <w:pPr>
              <w:pStyle w:val="a3"/>
              <w:tabs>
                <w:tab w:val="left" w:pos="150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lastRenderedPageBreak/>
              <w:t xml:space="preserve">3.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>მარცვლეულისა და მისი გადამუშავების პროდუქტების კლასიფიკაცია და კულინარიული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474BCE0F" w14:textId="45C8956B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ჩამოთვლის კვების მრეწველობაში გამოყენებული მშრალი ნედლეულის  - მარცვლოვანების სახეებსა და წარმოების ძირითად ნედლეულს;</w:t>
            </w:r>
          </w:p>
          <w:p w14:paraId="6F519E1F" w14:textId="536AD2BD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აღწერს </w:t>
            </w:r>
            <w:r w:rsidRPr="000D132F">
              <w:rPr>
                <w:rFonts w:ascii="Sylfaen" w:hAnsi="Sylfaen" w:cs="Sylfaen"/>
                <w:b/>
                <w:bCs/>
                <w:lang w:val="ka-GE"/>
              </w:rPr>
              <w:t>მარცვლეულისადა მისი გადამუშავების პროდუქტების წარმოების ტექნოლოგიას;</w:t>
            </w:r>
          </w:p>
          <w:p w14:paraId="5DFD0337" w14:textId="442377B3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მარცვლეულის გადამუშავების ძირითადი პროდუქტების  ფქვილისა და ბურღულეულის დანიშნულებასა და ასორტიმენტს;</w:t>
            </w:r>
          </w:p>
          <w:p w14:paraId="1F0040BE" w14:textId="1FB3DC1B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ახასიათებს ფქვილის/ბურღულეულის ღირსების შემოწმების მეთოდებს;</w:t>
            </w:r>
          </w:p>
          <w:p w14:paraId="50A97DE0" w14:textId="520FB5A0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ჩამოთვლის პურისა და პურ-ფუნთუშეულის </w:t>
            </w:r>
            <w:r w:rsidRPr="000D132F">
              <w:rPr>
                <w:rFonts w:ascii="Sylfaen" w:hAnsi="Sylfaen" w:cs="Sylfaen"/>
                <w:lang w:val="ka-GE"/>
              </w:rPr>
              <w:lastRenderedPageBreak/>
              <w:t>სახეობებს და მათ კვებით ღირებულებას ადამიანის ორგანიზმისთვის;</w:t>
            </w:r>
          </w:p>
          <w:p w14:paraId="3CB4CAD3" w14:textId="77777777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ტექნოლოგიური ციკლის თანმიმდევრობის დაცვით აღწერს პურის წარმოების ტექნოლოგიურ პროცესს;</w:t>
            </w:r>
          </w:p>
          <w:p w14:paraId="4F7FBCEE" w14:textId="77777777" w:rsidR="00040AE6" w:rsidRPr="000D132F" w:rsidRDefault="00040AE6" w:rsidP="000862F8">
            <w:pPr>
              <w:pStyle w:val="a3"/>
              <w:numPr>
                <w:ilvl w:val="0"/>
                <w:numId w:val="6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განმარტავს პურის დაავადებებისა და წუნის გამოვლენის მექანიზმებს. </w:t>
            </w:r>
          </w:p>
          <w:p w14:paraId="0B457CDA" w14:textId="43AF56BD" w:rsidR="00040AE6" w:rsidRPr="000D132F" w:rsidRDefault="00040AE6" w:rsidP="00A71DA8">
            <w:pPr>
              <w:pStyle w:val="a3"/>
              <w:ind w:left="242"/>
              <w:jc w:val="both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0CA26170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0D132F">
              <w:rPr>
                <w:rFonts w:ascii="Sylfaen" w:hAnsi="Sylfaen" w:cs="Sylfaen"/>
                <w:b/>
                <w:bCs/>
                <w:lang w:val="ka-GE"/>
              </w:rPr>
              <w:lastRenderedPageBreak/>
              <w:t>მარცვლეულისა და მისი გადამუშავების პროდუქტების წარმოების ტექნოლოგია:</w:t>
            </w:r>
          </w:p>
          <w:p w14:paraId="0562CB0E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Sylfaen"/>
                <w:lang w:val="ka-GE"/>
              </w:rPr>
            </w:pPr>
          </w:p>
          <w:p w14:paraId="47B63CD1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მარცვლის ფქვილად/ბურღულად გადამუშავება, დაფქვის მეთოდები, ფქვილის გამოსავლიანობის გაანგარიშება</w:t>
            </w:r>
          </w:p>
          <w:p w14:paraId="34CE0A41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Sylfaen"/>
                <w:lang w:val="ka-GE"/>
              </w:rPr>
            </w:pPr>
          </w:p>
          <w:p w14:paraId="687CB8FF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Sylfaen"/>
                <w:lang w:val="ka-GE"/>
              </w:rPr>
            </w:pPr>
          </w:p>
          <w:p w14:paraId="13D1FF8F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Sylfaen"/>
                <w:lang w:val="ka-GE"/>
              </w:rPr>
            </w:pPr>
          </w:p>
          <w:p w14:paraId="7A45BA28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Sylfaen"/>
                <w:lang w:val="ka-GE"/>
              </w:rPr>
            </w:pPr>
          </w:p>
          <w:p w14:paraId="62EBF3C5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Sylfaen"/>
                <w:lang w:val="ka-GE"/>
              </w:rPr>
            </w:pPr>
          </w:p>
          <w:p w14:paraId="6D98A12B" w14:textId="77777777" w:rsidR="00040AE6" w:rsidRPr="000D132F" w:rsidRDefault="00040AE6" w:rsidP="00040AE6">
            <w:pPr>
              <w:rPr>
                <w:rFonts w:ascii="Sylfaen" w:hAnsi="Sylfaen" w:cs="Sylfaen"/>
                <w:lang w:val="ka-GE"/>
              </w:rPr>
            </w:pPr>
          </w:p>
          <w:p w14:paraId="2946DB82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/>
                <w:lang w:val="ka-GE"/>
              </w:rPr>
            </w:pPr>
          </w:p>
          <w:p w14:paraId="5997CC1D" w14:textId="77777777" w:rsidR="00040AE6" w:rsidRPr="000D132F" w:rsidRDefault="00040AE6" w:rsidP="00040AE6">
            <w:pPr>
              <w:tabs>
                <w:tab w:val="left" w:pos="2768"/>
              </w:tabs>
              <w:ind w:left="360"/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2205" w:type="dxa"/>
            <w:gridSpan w:val="2"/>
          </w:tcPr>
          <w:p w14:paraId="217A43A9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110FFD37" w14:textId="77777777" w:rsidR="00040AE6" w:rsidRPr="000D132F" w:rsidRDefault="00040AE6" w:rsidP="00040AE6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6B699379" w14:textId="77777777" w:rsidR="00040AE6" w:rsidRPr="000D132F" w:rsidRDefault="00040AE6" w:rsidP="00040AE6">
            <w:pPr>
              <w:rPr>
                <w:rFonts w:ascii="Sylfaen" w:hAnsi="Sylfaen" w:cs="Arial"/>
                <w:strike/>
                <w:lang w:val="ka-GE"/>
              </w:rPr>
            </w:pPr>
          </w:p>
        </w:tc>
      </w:tr>
      <w:tr w:rsidR="00040AE6" w:rsidRPr="000D132F" w14:paraId="12BA01DD" w14:textId="77777777" w:rsidTr="00F64EEC">
        <w:tblPrEx>
          <w:jc w:val="left"/>
        </w:tblPrEx>
        <w:trPr>
          <w:gridBefore w:val="1"/>
          <w:wBefore w:w="1070" w:type="dxa"/>
          <w:trHeight w:val="70"/>
        </w:trPr>
        <w:tc>
          <w:tcPr>
            <w:tcW w:w="3150" w:type="dxa"/>
            <w:gridSpan w:val="2"/>
          </w:tcPr>
          <w:p w14:paraId="5C3C6CC3" w14:textId="77777777" w:rsidR="00040AE6" w:rsidRPr="000D132F" w:rsidRDefault="00040AE6" w:rsidP="00040AE6">
            <w:pPr>
              <w:pStyle w:val="a3"/>
              <w:tabs>
                <w:tab w:val="left" w:pos="288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lastRenderedPageBreak/>
              <w:t xml:space="preserve">4.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>რძის, რძის პროდუქტების, კვერცხისა და ცხიმების კლასიფიკაცია და კულინარიული 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6D41C811" w14:textId="0003031B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რძის, რძის პროდუქტების, კვერცხისა და ცხიმების კვებით ღირებულებას, კულინარიულ პოტენციალსა და დანიშნულებას;</w:t>
            </w:r>
          </w:p>
          <w:p w14:paraId="6A7F27D3" w14:textId="5B480688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ჩამოთვლის რძის პროდუქტების</w:t>
            </w:r>
            <w:r w:rsidR="00656271">
              <w:rPr>
                <w:rFonts w:ascii="Sylfaen" w:hAnsi="Sylfaen" w:cs="Sylfaen"/>
                <w:lang w:val="ka-GE"/>
              </w:rPr>
              <w:t xml:space="preserve"> </w:t>
            </w:r>
            <w:r w:rsidRPr="000D132F">
              <w:rPr>
                <w:rFonts w:ascii="Sylfaen" w:hAnsi="Sylfaen" w:cs="Sylfaen"/>
                <w:lang w:val="ka-GE"/>
              </w:rPr>
              <w:t>სახეებს;</w:t>
            </w:r>
          </w:p>
          <w:p w14:paraId="17933BB9" w14:textId="53815C5C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აღწერს </w:t>
            </w:r>
            <w:r w:rsidRPr="000D132F">
              <w:rPr>
                <w:rFonts w:ascii="Sylfaen" w:hAnsi="Sylfaen" w:cs="Sylfaen"/>
                <w:b/>
                <w:bCs/>
                <w:lang w:val="ka-GE"/>
              </w:rPr>
              <w:t>რძის წარმოების</w:t>
            </w:r>
            <w:r w:rsidR="000A7FE3">
              <w:rPr>
                <w:rFonts w:ascii="Sylfaen" w:hAnsi="Sylfaen" w:cs="Sylfaen"/>
                <w:b/>
                <w:bCs/>
                <w:lang w:val="ka-GE"/>
              </w:rPr>
              <w:t xml:space="preserve">  </w:t>
            </w:r>
            <w:r w:rsidRPr="000D132F">
              <w:rPr>
                <w:rFonts w:ascii="Sylfaen" w:hAnsi="Sylfaen" w:cs="Sylfaen"/>
                <w:b/>
                <w:bCs/>
                <w:lang w:val="ka-GE"/>
              </w:rPr>
              <w:t xml:space="preserve">ტექნოლოგიურ </w:t>
            </w:r>
            <w:r w:rsidRPr="000D132F">
              <w:rPr>
                <w:rFonts w:ascii="Sylfaen" w:hAnsi="Sylfaen" w:cs="Sylfaen"/>
                <w:lang w:val="ka-GE"/>
              </w:rPr>
              <w:t>პროცესს;</w:t>
            </w:r>
          </w:p>
          <w:p w14:paraId="554D3B58" w14:textId="53654280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ცხოველური და მცენარეული ცხიმების კვებით ღირებულებას, კულინარიულ პოტენციალს, დანიშნულებასა  და წარმოების ტექნოლოგიურ პროცესს;</w:t>
            </w:r>
          </w:p>
          <w:p w14:paraId="7200C915" w14:textId="6EB4FFDD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ჩამოთვლის ყველის ადგილობრივ და უცხოურ სახეობებს;</w:t>
            </w:r>
          </w:p>
          <w:p w14:paraId="61B9C25D" w14:textId="30C8B98C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lastRenderedPageBreak/>
              <w:t xml:space="preserve">სწორად აღწერს </w:t>
            </w:r>
            <w:r w:rsidRPr="000D132F">
              <w:rPr>
                <w:rFonts w:ascii="Sylfaen" w:hAnsi="Sylfaen" w:cs="Sylfaen"/>
                <w:b/>
                <w:bCs/>
                <w:lang w:val="ka-GE"/>
              </w:rPr>
              <w:t>ყველის</w:t>
            </w:r>
            <w:r w:rsidRPr="000D132F">
              <w:rPr>
                <w:rFonts w:ascii="Sylfaen" w:hAnsi="Sylfaen" w:cs="Sylfaen"/>
                <w:lang w:val="ka-GE"/>
              </w:rPr>
              <w:t xml:space="preserve"> კვებით ღირებულებას, კულინარიულ პოტენციალსა და </w:t>
            </w:r>
            <w:r w:rsidRPr="000D132F">
              <w:rPr>
                <w:rFonts w:ascii="Sylfaen" w:hAnsi="Sylfaen" w:cs="Sylfaen"/>
                <w:b/>
                <w:bCs/>
                <w:lang w:val="ka-GE"/>
              </w:rPr>
              <w:t xml:space="preserve">წარმოების ტექნოლოგიურ </w:t>
            </w:r>
            <w:r w:rsidRPr="000D132F">
              <w:rPr>
                <w:rFonts w:ascii="Sylfaen" w:hAnsi="Sylfaen" w:cs="Sylfaen"/>
                <w:lang w:val="ka-GE"/>
              </w:rPr>
              <w:t>პროცესს;</w:t>
            </w:r>
          </w:p>
          <w:p w14:paraId="79423222" w14:textId="77777777" w:rsidR="00040AE6" w:rsidRPr="000D132F" w:rsidRDefault="00040AE6" w:rsidP="000862F8">
            <w:pPr>
              <w:pStyle w:val="a3"/>
              <w:numPr>
                <w:ilvl w:val="0"/>
                <w:numId w:val="7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აღწერს რძის, რძის პროდუქტების, ცხიმების, კვერცხისა და ყველის დამზადების წუნის გამოვლენის მექანიზმებს. </w:t>
            </w:r>
          </w:p>
          <w:p w14:paraId="3BFD4644" w14:textId="389F6F85" w:rsidR="00040AE6" w:rsidRPr="000D132F" w:rsidRDefault="00040AE6" w:rsidP="00A71DA8">
            <w:pPr>
              <w:pStyle w:val="a3"/>
              <w:ind w:left="242"/>
              <w:jc w:val="both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4C08D811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b/>
                <w:bCs/>
                <w:lang w:val="ka-GE"/>
              </w:rPr>
            </w:pPr>
            <w:r w:rsidRPr="000D132F">
              <w:rPr>
                <w:rFonts w:ascii="Sylfaen" w:hAnsi="Sylfaen" w:cs="Calibri"/>
                <w:b/>
                <w:bCs/>
                <w:lang w:val="ka-GE"/>
              </w:rPr>
              <w:lastRenderedPageBreak/>
              <w:t>რძის წარმოების ტექნოლოგია:</w:t>
            </w:r>
          </w:p>
          <w:p w14:paraId="7B89DD80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ცხიმიანი და უცხიმო რძის წარმოების ტექნოლოგია: ფილტრაცია, ნორმალიზაცია, ჰომოგენიზაცია, პასტერიზაცია, სტერილიზაცია,</w:t>
            </w:r>
          </w:p>
          <w:p w14:paraId="593725D5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შესქელებული და მშრალი რძის დამზადების ტექნოლოგია</w:t>
            </w:r>
          </w:p>
          <w:p w14:paraId="04D51DDB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b/>
                <w:bCs/>
                <w:lang w:val="ka-GE"/>
              </w:rPr>
            </w:pPr>
            <w:r w:rsidRPr="000D132F">
              <w:rPr>
                <w:rFonts w:ascii="Sylfaen" w:hAnsi="Sylfaen" w:cs="Calibri"/>
                <w:b/>
                <w:bCs/>
                <w:lang w:val="ka-GE"/>
              </w:rPr>
              <w:t>ყველის წარმოების ტექნოლოგია:</w:t>
            </w:r>
          </w:p>
          <w:p w14:paraId="732D5CA2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ფერმენტაცია, შედედება, დამარილება, დაწნეხა</w:t>
            </w:r>
          </w:p>
          <w:p w14:paraId="2E479AA1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</w:p>
          <w:p w14:paraId="0C03DBFF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</w:p>
          <w:p w14:paraId="0B1B8062" w14:textId="77777777" w:rsidR="00040AE6" w:rsidRPr="000D132F" w:rsidRDefault="00040AE6" w:rsidP="00040AE6">
            <w:pPr>
              <w:tabs>
                <w:tab w:val="left" w:pos="2768"/>
              </w:tabs>
              <w:jc w:val="both"/>
              <w:rPr>
                <w:rFonts w:ascii="Sylfaen" w:hAnsi="Sylfaen" w:cs="Calibri"/>
                <w:b/>
                <w:lang w:val="ka-GE"/>
              </w:rPr>
            </w:pPr>
          </w:p>
          <w:p w14:paraId="77164127" w14:textId="77777777" w:rsidR="00040AE6" w:rsidRPr="000D132F" w:rsidRDefault="00040AE6" w:rsidP="00A71DA8">
            <w:pPr>
              <w:tabs>
                <w:tab w:val="left" w:pos="2768"/>
              </w:tabs>
              <w:jc w:val="both"/>
              <w:rPr>
                <w:rFonts w:ascii="Sylfaen" w:hAnsi="Sylfaen" w:cs="Calibri"/>
                <w:lang w:val="ka-GE"/>
              </w:rPr>
            </w:pPr>
          </w:p>
        </w:tc>
        <w:tc>
          <w:tcPr>
            <w:tcW w:w="2205" w:type="dxa"/>
            <w:gridSpan w:val="2"/>
          </w:tcPr>
          <w:p w14:paraId="33A14B9E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3FE9F23F" w14:textId="77777777" w:rsidR="00040AE6" w:rsidRPr="000D132F" w:rsidRDefault="00040AE6" w:rsidP="00040AE6">
            <w:pPr>
              <w:rPr>
                <w:rFonts w:ascii="Sylfaen" w:hAnsi="Sylfaen" w:cs="Arial"/>
                <w:strike/>
                <w:lang w:val="ka-GE"/>
              </w:rPr>
            </w:pPr>
          </w:p>
        </w:tc>
      </w:tr>
      <w:tr w:rsidR="00040AE6" w:rsidRPr="000D132F" w14:paraId="77FEC404" w14:textId="77777777" w:rsidTr="00F64EEC">
        <w:tblPrEx>
          <w:jc w:val="left"/>
        </w:tblPrEx>
        <w:trPr>
          <w:gridBefore w:val="1"/>
          <w:wBefore w:w="1070" w:type="dxa"/>
          <w:trHeight w:val="274"/>
        </w:trPr>
        <w:tc>
          <w:tcPr>
            <w:tcW w:w="3150" w:type="dxa"/>
            <w:gridSpan w:val="2"/>
          </w:tcPr>
          <w:p w14:paraId="6D824FB7" w14:textId="77777777" w:rsidR="00040AE6" w:rsidRPr="000D132F" w:rsidRDefault="00040AE6" w:rsidP="00040AE6">
            <w:pPr>
              <w:pStyle w:val="a3"/>
              <w:tabs>
                <w:tab w:val="left" w:pos="196"/>
                <w:tab w:val="left" w:pos="540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lastRenderedPageBreak/>
              <w:t>5.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>ხილ-ბოსტნეულის კლასიფიციკაცია და კულინარიული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36FEB55B" w14:textId="7E6BC87A" w:rsidR="00040AE6" w:rsidRPr="000D132F" w:rsidRDefault="00040AE6" w:rsidP="000862F8">
            <w:pPr>
              <w:pStyle w:val="a3"/>
              <w:numPr>
                <w:ilvl w:val="0"/>
                <w:numId w:val="8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ხილ-ბოსტნეულის  კვებით ღირებულებას, კულინარიულ პოტენციალსა და დანიშნულებას;</w:t>
            </w:r>
          </w:p>
          <w:p w14:paraId="0959E037" w14:textId="07F6DF71" w:rsidR="00040AE6" w:rsidRPr="000D132F" w:rsidRDefault="00040AE6" w:rsidP="000862F8">
            <w:pPr>
              <w:pStyle w:val="a3"/>
              <w:numPr>
                <w:ilvl w:val="0"/>
                <w:numId w:val="8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ჩამოთვლის ხილ-ბოსტნეულის ადგილობრივ და უცხოურ სახეობებს;</w:t>
            </w:r>
          </w:p>
          <w:p w14:paraId="161FAB60" w14:textId="24E6B3EA" w:rsidR="00040AE6" w:rsidRPr="000D132F" w:rsidRDefault="00040AE6" w:rsidP="000862F8">
            <w:pPr>
              <w:pStyle w:val="a3"/>
              <w:numPr>
                <w:ilvl w:val="0"/>
                <w:numId w:val="8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ხილ-ბოსტნეულის გადამუშავების  მეთოდებს;</w:t>
            </w:r>
          </w:p>
          <w:p w14:paraId="4AE58229" w14:textId="223C49C3" w:rsidR="00040AE6" w:rsidRPr="00656271" w:rsidRDefault="00040AE6" w:rsidP="000862F8">
            <w:pPr>
              <w:pStyle w:val="a3"/>
              <w:numPr>
                <w:ilvl w:val="0"/>
                <w:numId w:val="8"/>
              </w:numPr>
              <w:ind w:left="242" w:hanging="242"/>
              <w:jc w:val="both"/>
              <w:rPr>
                <w:rFonts w:ascii="Sylfaen" w:hAnsi="Sylfaen" w:cs="Sylfaen"/>
                <w:b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</w:t>
            </w:r>
            <w:r w:rsidRPr="00656271">
              <w:rPr>
                <w:rFonts w:ascii="Sylfaen" w:hAnsi="Sylfaen" w:cs="Sylfaen"/>
                <w:b/>
                <w:lang w:val="ka-GE"/>
              </w:rPr>
              <w:t>წორად წერს ხილ-ბოსტნეულის დაკონსერვების ტექნოლოგიურ პროცესს;</w:t>
            </w:r>
          </w:p>
          <w:p w14:paraId="5633CFC4" w14:textId="7D3A250A" w:rsidR="00040AE6" w:rsidRPr="000D132F" w:rsidRDefault="00040AE6" w:rsidP="000862F8">
            <w:pPr>
              <w:pStyle w:val="a3"/>
              <w:numPr>
                <w:ilvl w:val="0"/>
                <w:numId w:val="8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განმარტავს ხილ-ბოსტნეულის დაავადებებსა და მათი პრევენციის წესებს. </w:t>
            </w:r>
          </w:p>
        </w:tc>
        <w:tc>
          <w:tcPr>
            <w:tcW w:w="2970" w:type="dxa"/>
            <w:gridSpan w:val="2"/>
          </w:tcPr>
          <w:p w14:paraId="78368898" w14:textId="77777777" w:rsidR="00040AE6" w:rsidRPr="000D132F" w:rsidRDefault="00040AE6" w:rsidP="00040AE6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16678E74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1DD0C23F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5F3DA2C3" w14:textId="77777777" w:rsidR="00040AE6" w:rsidRPr="000D132F" w:rsidRDefault="00040AE6" w:rsidP="00040AE6">
            <w:pPr>
              <w:rPr>
                <w:lang w:val="ka-GE"/>
              </w:rPr>
            </w:pPr>
          </w:p>
          <w:p w14:paraId="5A9A070D" w14:textId="77777777" w:rsidR="00040AE6" w:rsidRPr="000D132F" w:rsidRDefault="00040AE6" w:rsidP="00040AE6">
            <w:pPr>
              <w:rPr>
                <w:lang w:val="ka-GE"/>
              </w:rPr>
            </w:pPr>
          </w:p>
          <w:p w14:paraId="6CB8B703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1F72F646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  <w:p w14:paraId="08CE6F91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1CDCEAD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4F4B6090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6BB9E253" w14:textId="77777777" w:rsidR="00040AE6" w:rsidRPr="000D132F" w:rsidRDefault="00040AE6" w:rsidP="00040AE6">
            <w:pPr>
              <w:rPr>
                <w:rFonts w:ascii="Sylfaen" w:hAnsi="Sylfaen" w:cs="Arial"/>
                <w:strike/>
                <w:lang w:val="ka-GE"/>
              </w:rPr>
            </w:pPr>
          </w:p>
        </w:tc>
      </w:tr>
      <w:tr w:rsidR="00040AE6" w:rsidRPr="000D132F" w14:paraId="0E1C40A3" w14:textId="77777777" w:rsidTr="00F64EEC">
        <w:tblPrEx>
          <w:jc w:val="left"/>
        </w:tblPrEx>
        <w:trPr>
          <w:gridBefore w:val="1"/>
          <w:wBefore w:w="1070" w:type="dxa"/>
          <w:trHeight w:val="2094"/>
        </w:trPr>
        <w:tc>
          <w:tcPr>
            <w:tcW w:w="3150" w:type="dxa"/>
            <w:gridSpan w:val="2"/>
          </w:tcPr>
          <w:p w14:paraId="51258293" w14:textId="77777777" w:rsidR="00040AE6" w:rsidRPr="000D132F" w:rsidRDefault="00040AE6" w:rsidP="00040AE6">
            <w:pPr>
              <w:pStyle w:val="a3"/>
              <w:tabs>
                <w:tab w:val="left" w:pos="236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lastRenderedPageBreak/>
              <w:t xml:space="preserve">6.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>ხორცის,  ფრინველისა და ნანადირევის კლასიფიკაცია და კულინარიული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54D23DAB" w14:textId="77777777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ხორცის, ხორცის პროდუქტების, შინაური ფრინველისა და ნანადირევის კვებით ღირებულებას, კულინარიულ პოტენციალსა და დანიშნულებას;</w:t>
            </w:r>
          </w:p>
          <w:p w14:paraId="1B3C1264" w14:textId="6CB02F74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ხორცის/შინაური ფრინველის დაკვლის პროცედურებსა და ნაკლავის დამუშავების მეთოდებს;</w:t>
            </w:r>
          </w:p>
          <w:p w14:paraId="3B3F082D" w14:textId="3E195606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ხორცის, ხორცის პროდუქტების, შინაური ფრინველისა და ნანადირევის ხარისხისა და ღირსების შეფასების მეთოდებს;</w:t>
            </w:r>
          </w:p>
          <w:p w14:paraId="3A15EB0E" w14:textId="6D05F8C5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ხორცის დამარილებისა და შებოლვის მეთოდებს;</w:t>
            </w:r>
          </w:p>
          <w:p w14:paraId="5B08991E" w14:textId="688018CA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ხორცის კონსერვების მომზადების ტექნოლოგიურ პროცესს;</w:t>
            </w:r>
          </w:p>
          <w:p w14:paraId="09EE3185" w14:textId="4A0DA127" w:rsidR="00040AE6" w:rsidRPr="000D132F" w:rsidRDefault="00040AE6" w:rsidP="000862F8">
            <w:pPr>
              <w:pStyle w:val="a3"/>
              <w:numPr>
                <w:ilvl w:val="0"/>
                <w:numId w:val="9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აღწერს სხვადასხვა ძეხვეულის წარმოების ტექნოლოგიას. </w:t>
            </w:r>
          </w:p>
        </w:tc>
        <w:tc>
          <w:tcPr>
            <w:tcW w:w="2970" w:type="dxa"/>
            <w:gridSpan w:val="2"/>
          </w:tcPr>
          <w:p w14:paraId="7CFAECC7" w14:textId="77777777" w:rsidR="00040AE6" w:rsidRPr="000D132F" w:rsidRDefault="00040AE6" w:rsidP="00040AE6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620D735C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390F7101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206F1260" w14:textId="77777777" w:rsidR="00040AE6" w:rsidRPr="000D132F" w:rsidRDefault="00040AE6" w:rsidP="00040AE6">
            <w:pPr>
              <w:rPr>
                <w:rFonts w:ascii="Sylfaen" w:hAnsi="Sylfaen"/>
                <w:b/>
                <w:lang w:val="ka-GE"/>
              </w:rPr>
            </w:pPr>
          </w:p>
          <w:p w14:paraId="64C279E5" w14:textId="77777777" w:rsidR="00040AE6" w:rsidRPr="000D132F" w:rsidRDefault="00040AE6" w:rsidP="00040AE6">
            <w:pPr>
              <w:rPr>
                <w:lang w:val="ka-GE"/>
              </w:rPr>
            </w:pPr>
          </w:p>
          <w:p w14:paraId="6020ACA3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23DE523C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  <w:p w14:paraId="52E56223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7547A01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461A23C1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5043CB0F" w14:textId="77777777" w:rsidR="00040AE6" w:rsidRPr="000D132F" w:rsidRDefault="00040AE6" w:rsidP="00040AE6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07459315" w14:textId="77777777" w:rsidR="00040AE6" w:rsidRPr="000D132F" w:rsidRDefault="00040AE6" w:rsidP="00040AE6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40AE6" w:rsidRPr="000D132F" w14:paraId="2138390E" w14:textId="77777777" w:rsidTr="00F64EEC">
        <w:tblPrEx>
          <w:jc w:val="left"/>
        </w:tblPrEx>
        <w:trPr>
          <w:gridBefore w:val="1"/>
          <w:wBefore w:w="1070" w:type="dxa"/>
          <w:trHeight w:val="70"/>
        </w:trPr>
        <w:tc>
          <w:tcPr>
            <w:tcW w:w="3150" w:type="dxa"/>
            <w:gridSpan w:val="2"/>
          </w:tcPr>
          <w:p w14:paraId="640359C9" w14:textId="77777777" w:rsidR="00040AE6" w:rsidRPr="000D132F" w:rsidRDefault="00040AE6" w:rsidP="00040AE6">
            <w:pPr>
              <w:pStyle w:val="a3"/>
              <w:tabs>
                <w:tab w:val="left" w:pos="236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t xml:space="preserve">7.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 xml:space="preserve">თევზისა და ზღვის არათევზეული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lastRenderedPageBreak/>
              <w:t>პროდუქტების კლასიფიკაცია და კულინარიული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129E8F5C" w14:textId="7418D33D" w:rsidR="00040AE6" w:rsidRPr="000D132F" w:rsidRDefault="00040AE6" w:rsidP="000862F8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lastRenderedPageBreak/>
              <w:t xml:space="preserve">სწორად აღწერს თევზის, თევზის პროდუქტებისა და </w:t>
            </w:r>
            <w:r w:rsidRPr="000D132F">
              <w:rPr>
                <w:rFonts w:ascii="Sylfaen" w:hAnsi="Sylfaen" w:cs="Sylfaen"/>
                <w:lang w:val="ka-GE"/>
              </w:rPr>
              <w:lastRenderedPageBreak/>
              <w:t>ზღვის არათევზეული პროდუქტების  კვებით ღირებულებას, კულინარიულ პოტენციალსა და დანიშნულებას;</w:t>
            </w:r>
          </w:p>
          <w:p w14:paraId="67EE889F" w14:textId="776CB40F" w:rsidR="00040AE6" w:rsidRPr="000D132F" w:rsidRDefault="00040AE6" w:rsidP="000862F8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თევზის, თევზის პროდუქტებისა და ზღვის არათევზეული პროდუქტების  ხარისხისა და ღირსების შეფასების მეთოდებს;</w:t>
            </w:r>
          </w:p>
          <w:p w14:paraId="44FC318D" w14:textId="204488AE" w:rsidR="00040AE6" w:rsidRPr="000D132F" w:rsidRDefault="00040AE6" w:rsidP="000862F8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თევზის თერმული დამუშავების მეთოდებს;</w:t>
            </w:r>
          </w:p>
          <w:p w14:paraId="1A05B662" w14:textId="183A20AE" w:rsidR="00040AE6" w:rsidRPr="000D132F" w:rsidRDefault="00040AE6" w:rsidP="000862F8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თევზის დამარილების მეთოდებს;</w:t>
            </w:r>
          </w:p>
          <w:p w14:paraId="26D7DDE0" w14:textId="77777777" w:rsidR="00040AE6" w:rsidRPr="000D132F" w:rsidRDefault="00040AE6" w:rsidP="000862F8">
            <w:pPr>
              <w:pStyle w:val="a3"/>
              <w:numPr>
                <w:ilvl w:val="0"/>
                <w:numId w:val="10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თევზის კონსერვების მომზადების ტექნოლოგიურ პროცესს.</w:t>
            </w:r>
          </w:p>
          <w:p w14:paraId="7B37FE9E" w14:textId="07EC28DE" w:rsidR="00040AE6" w:rsidRPr="000D132F" w:rsidRDefault="00040AE6" w:rsidP="00A71DA8">
            <w:pPr>
              <w:pStyle w:val="a3"/>
              <w:ind w:left="242"/>
              <w:jc w:val="both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3C4EA374" w14:textId="77777777" w:rsidR="00040AE6" w:rsidRPr="000D132F" w:rsidRDefault="00040AE6" w:rsidP="00040AE6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 xml:space="preserve">სრულადაა ასახული შესრულების </w:t>
            </w: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კრიტერიუმებში</w:t>
            </w:r>
          </w:p>
          <w:p w14:paraId="008AD889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6537F28F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  <w:p w14:paraId="6DFB9E20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70DF9E56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05DCF54F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გამოკითხვა</w:t>
            </w:r>
          </w:p>
          <w:p w14:paraId="44E871BC" w14:textId="77777777" w:rsidR="00040AE6" w:rsidRPr="000D132F" w:rsidRDefault="00040AE6" w:rsidP="00040AE6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40AE6" w:rsidRPr="000D132F" w14:paraId="68235B69" w14:textId="77777777" w:rsidTr="00F64EEC">
        <w:tblPrEx>
          <w:jc w:val="left"/>
        </w:tblPrEx>
        <w:trPr>
          <w:gridBefore w:val="1"/>
          <w:wBefore w:w="1070" w:type="dxa"/>
          <w:trHeight w:val="2094"/>
        </w:trPr>
        <w:tc>
          <w:tcPr>
            <w:tcW w:w="3150" w:type="dxa"/>
            <w:gridSpan w:val="2"/>
          </w:tcPr>
          <w:p w14:paraId="38B691A8" w14:textId="77777777" w:rsidR="00040AE6" w:rsidRPr="000D132F" w:rsidRDefault="00040AE6" w:rsidP="00040AE6">
            <w:pPr>
              <w:pStyle w:val="a3"/>
              <w:tabs>
                <w:tab w:val="left" w:pos="236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0D132F">
              <w:rPr>
                <w:rFonts w:ascii="Sylfaen" w:hAnsi="Sylfaen" w:cs="Arial"/>
                <w:b/>
                <w:bCs/>
                <w:lang w:val="en-US"/>
              </w:rPr>
              <w:lastRenderedPageBreak/>
              <w:t xml:space="preserve">8. </w:t>
            </w:r>
            <w:r w:rsidRPr="000D132F">
              <w:rPr>
                <w:rFonts w:ascii="Sylfaen" w:hAnsi="Sylfaen" w:cs="Arial"/>
                <w:b/>
                <w:bCs/>
                <w:lang w:val="ka-GE"/>
              </w:rPr>
              <w:t>დამხმარე პროდუქტების კლასიფიკაცია და კულინარიული  პოტენციალის განსაზღვრა</w:t>
            </w:r>
          </w:p>
        </w:tc>
        <w:tc>
          <w:tcPr>
            <w:tcW w:w="3330" w:type="dxa"/>
            <w:gridSpan w:val="2"/>
          </w:tcPr>
          <w:p w14:paraId="0977153A" w14:textId="1543DD4B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ჩამოთვლის დამატკბობლების სახეებს, მათ კვებით ღირებულებას,  პოტენციალსა და დანიშნულებას საკონდიტრო წარმოებაში;</w:t>
            </w:r>
          </w:p>
          <w:p w14:paraId="778929A6" w14:textId="678D4CE7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აღწერს თხევადი ნედლეულის კვებით ღირებულებას, </w:t>
            </w:r>
            <w:r w:rsidRPr="000D132F">
              <w:rPr>
                <w:rFonts w:ascii="Sylfaen" w:hAnsi="Sylfaen" w:cs="Sylfaen"/>
                <w:lang w:val="ka-GE"/>
              </w:rPr>
              <w:lastRenderedPageBreak/>
              <w:t>კულინარიულ/საკონდიტრო პოტენციალსა და დანიშნულებას;</w:t>
            </w:r>
          </w:p>
          <w:p w14:paraId="0A475164" w14:textId="1273EF51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განმარტავს სახამებლის მნიშვნელობასა და მისი დამზადების ტექნოლოგიას;</w:t>
            </w:r>
          </w:p>
          <w:p w14:paraId="766D7B8B" w14:textId="04B0B97E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გამაფხვიერებლების სახეებსა და მათ დანიშნულებას;</w:t>
            </w:r>
          </w:p>
          <w:p w14:paraId="037FB95F" w14:textId="0AC8B9B2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შოკოლადის, კაკაოს, კაკაოს ცხიმებისა და ყავის კვებით ღირებულებას, დამზადების ტექნოლოგიასა და მათ გამოყენებას საკონდიტრო წარმოებაში;</w:t>
            </w:r>
          </w:p>
          <w:p w14:paraId="460F93E5" w14:textId="0BBD07F6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სწორად აღწერს არომატული ნივთიერებების, სურნელოვანი სანელებლების, ესენციების, ეთერზეთების,  საგემოვნო ნივთიერებლების, ბუნებრივი და სინთეზური საკვები  საღებავების სახეებს, ალკოჰოლურ სასმელებს,  მათ  პოტენციალსა და გამოყენებას კულინარიასა და საკონდიტრო წარმოებაში;</w:t>
            </w:r>
          </w:p>
          <w:p w14:paraId="24F3C067" w14:textId="740A0231" w:rsidR="00040AE6" w:rsidRPr="000D132F" w:rsidRDefault="00040AE6" w:rsidP="000862F8">
            <w:pPr>
              <w:pStyle w:val="a3"/>
              <w:numPr>
                <w:ilvl w:val="0"/>
                <w:numId w:val="11"/>
              </w:numPr>
              <w:ind w:left="242" w:hanging="242"/>
              <w:jc w:val="both"/>
              <w:rPr>
                <w:rFonts w:ascii="Sylfaen" w:hAnsi="Sylfaen" w:cs="Sylfaen"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სწორად აფასებს </w:t>
            </w:r>
            <w:r w:rsidRPr="000D132F">
              <w:rPr>
                <w:rFonts w:ascii="Sylfaen" w:hAnsi="Sylfaen" w:cs="Sylfaen"/>
                <w:lang w:val="ka-GE"/>
              </w:rPr>
              <w:lastRenderedPageBreak/>
              <w:t xml:space="preserve">საკვები/საკონდიტრო დანამატებისა და ძირითადი პროდუქტების თავსებადობას. </w:t>
            </w:r>
          </w:p>
        </w:tc>
        <w:tc>
          <w:tcPr>
            <w:tcW w:w="2970" w:type="dxa"/>
            <w:gridSpan w:val="2"/>
          </w:tcPr>
          <w:p w14:paraId="1B813CD1" w14:textId="77777777" w:rsidR="00040AE6" w:rsidRPr="000D132F" w:rsidRDefault="00040AE6" w:rsidP="00040AE6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0D132F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7A0D58CD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4FC9E62B" w14:textId="77777777" w:rsidR="00040AE6" w:rsidRPr="000D132F" w:rsidRDefault="00040AE6" w:rsidP="00040AE6">
            <w:pPr>
              <w:rPr>
                <w:lang w:val="ka-GE"/>
              </w:rPr>
            </w:pPr>
          </w:p>
          <w:p w14:paraId="5FF5839B" w14:textId="77777777" w:rsidR="00040AE6" w:rsidRPr="000D132F" w:rsidRDefault="00040AE6" w:rsidP="00040AE6">
            <w:pPr>
              <w:rPr>
                <w:rFonts w:ascii="Sylfaen" w:hAnsi="Sylfaen"/>
                <w:lang w:val="ka-GE"/>
              </w:rPr>
            </w:pPr>
          </w:p>
          <w:p w14:paraId="144A5D23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  <w:p w14:paraId="738610EB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37805D2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en-US"/>
              </w:rPr>
            </w:pPr>
          </w:p>
        </w:tc>
        <w:tc>
          <w:tcPr>
            <w:tcW w:w="2205" w:type="dxa"/>
            <w:gridSpan w:val="2"/>
          </w:tcPr>
          <w:p w14:paraId="69533474" w14:textId="77777777" w:rsidR="00040AE6" w:rsidRPr="000D132F" w:rsidRDefault="00040AE6" w:rsidP="00040AE6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0D132F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გამოკითხვა</w:t>
            </w:r>
          </w:p>
          <w:p w14:paraId="463F29E8" w14:textId="77777777" w:rsidR="00040AE6" w:rsidRPr="000D132F" w:rsidRDefault="00040AE6" w:rsidP="00040AE6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3B7B4B86" w14:textId="77777777" w:rsidR="00040AE6" w:rsidRPr="000D132F" w:rsidRDefault="00040AE6" w:rsidP="00040AE6">
            <w:pPr>
              <w:ind w:left="360"/>
              <w:rPr>
                <w:rFonts w:ascii="Sylfaen" w:hAnsi="Sylfaen"/>
                <w:lang w:val="ka-GE"/>
              </w:rPr>
            </w:pPr>
          </w:p>
          <w:p w14:paraId="3A0FF5F2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5630AD66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1829076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2BA226A1" w14:textId="77777777" w:rsidR="00040AE6" w:rsidRPr="000D132F" w:rsidRDefault="00040AE6" w:rsidP="00040AE6">
            <w:pPr>
              <w:pStyle w:val="a6"/>
              <w:ind w:right="-108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17AD93B2" w14:textId="77777777" w:rsidR="00040AE6" w:rsidRPr="000D132F" w:rsidRDefault="00040AE6" w:rsidP="00040AE6">
            <w:pPr>
              <w:pStyle w:val="a6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DE4B5B7" w14:textId="77777777" w:rsidR="00040AE6" w:rsidRPr="000D132F" w:rsidRDefault="00040AE6" w:rsidP="00040AE6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ka-GE"/>
              </w:rPr>
            </w:pPr>
          </w:p>
        </w:tc>
      </w:tr>
    </w:tbl>
    <w:p w14:paraId="127374C1" w14:textId="77777777" w:rsidR="00656271" w:rsidRPr="00656271" w:rsidRDefault="00656271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3C9EDFC0" w14:textId="77777777" w:rsidR="003438B3" w:rsidRPr="000D132F" w:rsidRDefault="07B1D457" w:rsidP="07B1D457">
      <w:pPr>
        <w:spacing w:line="240" w:lineRule="auto"/>
        <w:rPr>
          <w:rFonts w:ascii="Sylfaen" w:hAnsi="Sylfaen" w:cs="Arial"/>
          <w:lang w:val="ka-GE"/>
        </w:rPr>
      </w:pPr>
      <w:r w:rsidRPr="000D132F">
        <w:rPr>
          <w:rFonts w:ascii="Sylfaen" w:hAnsi="Sylfaen" w:cs="Arial"/>
          <w:b/>
          <w:bCs/>
          <w:lang w:val="en-US"/>
        </w:rPr>
        <w:t xml:space="preserve">3. </w:t>
      </w:r>
      <w:proofErr w:type="gramStart"/>
      <w:r w:rsidRPr="000D132F">
        <w:rPr>
          <w:rFonts w:ascii="Sylfaen" w:hAnsi="Sylfaen" w:cs="Arial"/>
          <w:b/>
          <w:bCs/>
          <w:lang w:val="ka-GE"/>
        </w:rPr>
        <w:t>დამხმარე</w:t>
      </w:r>
      <w:proofErr w:type="gramEnd"/>
      <w:r w:rsidRPr="000D132F">
        <w:rPr>
          <w:rFonts w:ascii="Sylfaen" w:hAnsi="Sylfaen" w:cs="Arial"/>
          <w:b/>
          <w:bCs/>
          <w:lang w:val="ka-GE"/>
        </w:rPr>
        <w:t xml:space="preserve"> ჩანაწერები</w:t>
      </w:r>
    </w:p>
    <w:p w14:paraId="1CCE2CDC" w14:textId="0AF1757D" w:rsidR="00285684" w:rsidRPr="000D132F" w:rsidRDefault="00656271" w:rsidP="07B1D457">
      <w:pPr>
        <w:spacing w:line="240" w:lineRule="auto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ka-GE"/>
        </w:rPr>
        <w:t xml:space="preserve">3.1. </w:t>
      </w:r>
      <w:r w:rsidR="07B1D457" w:rsidRPr="000D132F">
        <w:rPr>
          <w:rFonts w:ascii="Sylfaen" w:hAnsi="Sylfaen"/>
          <w:b/>
          <w:bCs/>
          <w:lang w:val="ka-GE"/>
        </w:rPr>
        <w:t xml:space="preserve"> სწავლები</w:t>
      </w:r>
      <w:r>
        <w:rPr>
          <w:rFonts w:ascii="Sylfaen" w:hAnsi="Sylfaen"/>
          <w:b/>
          <w:bCs/>
          <w:lang w:val="ka-GE"/>
        </w:rPr>
        <w:t>სა და შეფასების ორგანიზება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106AE" w:rsidRPr="000D132F" w14:paraId="17AACB86" w14:textId="77777777" w:rsidTr="07B1D457">
        <w:tc>
          <w:tcPr>
            <w:tcW w:w="1818" w:type="dxa"/>
          </w:tcPr>
          <w:p w14:paraId="7C19CCB1" w14:textId="77777777" w:rsidR="009106AE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14:paraId="7B25549E" w14:textId="77777777" w:rsidR="009106AE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14:paraId="060B5ADC" w14:textId="77777777" w:rsidR="009106AE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სწავლება-სწავლის მეთოდი</w:t>
            </w:r>
            <w:r w:rsidRPr="000D132F">
              <w:rPr>
                <w:rFonts w:ascii="Sylfaen" w:hAnsi="Sylfaen"/>
                <w:b/>
                <w:bCs/>
                <w:lang w:val="en-US"/>
              </w:rPr>
              <w:t>/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14:paraId="2494CB60" w14:textId="77777777" w:rsidR="009106AE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14:paraId="04089667" w14:textId="77777777" w:rsidR="009106AE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Arial"/>
                <w:b/>
                <w:bCs/>
                <w:lang w:val="ka-GE"/>
              </w:rPr>
              <w:t>მტკიცებულება /მტკიცებულებები პროფესიული სტუდენტის პორტფოლიოსთვის</w:t>
            </w:r>
          </w:p>
        </w:tc>
      </w:tr>
      <w:tr w:rsidR="00134071" w:rsidRPr="000D132F" w14:paraId="64BDA114" w14:textId="77777777" w:rsidTr="07B1D457">
        <w:tc>
          <w:tcPr>
            <w:tcW w:w="1818" w:type="dxa"/>
          </w:tcPr>
          <w:p w14:paraId="649841BE" w14:textId="77777777" w:rsidR="00134071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1</w:t>
            </w:r>
          </w:p>
        </w:tc>
        <w:tc>
          <w:tcPr>
            <w:tcW w:w="3922" w:type="dxa"/>
          </w:tcPr>
          <w:p w14:paraId="10AAAD53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მოდულის შესწავლის მიზანი და ამოცანები</w:t>
            </w:r>
          </w:p>
          <w:p w14:paraId="1D8FE964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საკვების მნიშვნელობა ადამიანის ორგანიზმისათვის</w:t>
            </w:r>
          </w:p>
          <w:p w14:paraId="008F25D6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რაციონალური/ჯანსაღი კვების პრინციპები</w:t>
            </w:r>
          </w:p>
          <w:p w14:paraId="4A915C3E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კვების მრეწველობაში გამოყენებული ძირითადი და დამხმარე პროდუქტები (ორგანული და არაორგანული პროდუქტები, საგემოვნო პროდუქტები) და ნედლეული</w:t>
            </w:r>
          </w:p>
          <w:p w14:paraId="4C56442A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რა არის კვების პროდუქტების კვებითი ღირებულების, ძირითადი მაჩვენებლები და ხარისხის განსაზღვრის/შემოწმების მეთოდები</w:t>
            </w:r>
          </w:p>
          <w:p w14:paraId="0CD053CF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საქონლის სტანდარტიზაცია და სერტიფიკაცია</w:t>
            </w:r>
          </w:p>
          <w:p w14:paraId="2428835C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ხარისხის მოწმობის/სერტიფიკატის მნიშვნელობა</w:t>
            </w:r>
          </w:p>
          <w:p w14:paraId="3F11724A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შტრიხკოდები</w:t>
            </w:r>
          </w:p>
          <w:p w14:paraId="424EF130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სურსათის კულინარიული პოტენციალი</w:t>
            </w:r>
          </w:p>
          <w:p w14:paraId="04BAE4A1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სურსათის გემოვნური თვისებები</w:t>
            </w:r>
          </w:p>
          <w:p w14:paraId="1D350819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კულინარიული და საკონდიტრო ნაწარმის, დადებითი გავლენა ადამიანის ორგანიზმზე</w:t>
            </w:r>
          </w:p>
          <w:p w14:paraId="353BA6B7" w14:textId="77777777" w:rsidR="00134071" w:rsidRPr="000D132F" w:rsidRDefault="07B1D457" w:rsidP="000862F8">
            <w:pPr>
              <w:pStyle w:val="a3"/>
              <w:numPr>
                <w:ilvl w:val="0"/>
                <w:numId w:val="2"/>
              </w:numPr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>დაავადებები, რომელთა  დროსაც იზღუდება  ამა თუ იმ პროდუქტის მიღება</w:t>
            </w:r>
          </w:p>
        </w:tc>
        <w:tc>
          <w:tcPr>
            <w:tcW w:w="2944" w:type="dxa"/>
          </w:tcPr>
          <w:p w14:paraId="511C526D" w14:textId="77777777" w:rsidR="00134071" w:rsidRPr="000D132F" w:rsidRDefault="07B1D45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117380FB" w14:textId="78B7F0BF" w:rsidR="00134071" w:rsidRPr="000D132F" w:rsidRDefault="07B1D457" w:rsidP="00050A4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 w:rsidR="0000643B">
              <w:rPr>
                <w:rFonts w:ascii="Sylfaen" w:hAnsi="Sylfaen"/>
                <w:lang w:val="ka-GE"/>
              </w:rPr>
              <w:t>განათლების მასწავლებელი ზეპირად</w:t>
            </w:r>
            <w:r w:rsidRPr="000D132F">
              <w:rPr>
                <w:rFonts w:ascii="Sylfaen" w:hAnsi="Sylfaen"/>
                <w:lang w:val="ka-GE"/>
              </w:rPr>
              <w:t xml:space="preserve"> გამოკითხავს პროფესიულ სტ</w:t>
            </w:r>
            <w:r w:rsidR="0000643B">
              <w:rPr>
                <w:rFonts w:ascii="Sylfaen" w:hAnsi="Sylfaen"/>
                <w:lang w:val="ka-GE"/>
              </w:rPr>
              <w:t>უ</w:t>
            </w:r>
            <w:r w:rsidR="00050A47">
              <w:rPr>
                <w:rFonts w:ascii="Sylfaen" w:hAnsi="Sylfaen"/>
                <w:lang w:val="ka-GE"/>
              </w:rPr>
              <w:t>დენტს და აძლევს განმავითარებელ</w:t>
            </w:r>
            <w:r w:rsidR="0000643B">
              <w:rPr>
                <w:rFonts w:ascii="Sylfaen" w:hAnsi="Sylfaen"/>
                <w:lang w:val="ka-GE"/>
              </w:rPr>
              <w:t xml:space="preserve"> </w:t>
            </w:r>
            <w:r w:rsidRPr="000D132F">
              <w:rPr>
                <w:rFonts w:ascii="Sylfaen" w:hAnsi="Sylfaen"/>
                <w:lang w:val="ka-GE"/>
              </w:rPr>
              <w:t xml:space="preserve">შეფასებას </w:t>
            </w:r>
          </w:p>
        </w:tc>
        <w:tc>
          <w:tcPr>
            <w:tcW w:w="3283" w:type="dxa"/>
          </w:tcPr>
          <w:p w14:paraId="78F09C78" w14:textId="1CEA59DF" w:rsidR="001D61E9" w:rsidRPr="000D132F" w:rsidRDefault="07B1D45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r w:rsidR="00050A47">
              <w:rPr>
                <w:rFonts w:ascii="Sylfaen" w:hAnsi="Sylfaen"/>
                <w:b/>
                <w:bCs/>
                <w:lang w:val="ka-GE"/>
              </w:rPr>
              <w:t>წერილობითი</w:t>
            </w:r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06A7E7FC" w14:textId="5B5507F9" w:rsidR="00134071" w:rsidRPr="000D132F" w:rsidRDefault="00050A47" w:rsidP="00050A4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50A47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: 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სტუდენტის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და</w:t>
            </w:r>
            <w:proofErr w:type="spellEnd"/>
            <w:r w:rsidRPr="00050A4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50A47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</w:tc>
      </w:tr>
      <w:tr w:rsidR="00721B12" w:rsidRPr="000D132F" w14:paraId="6CE6F4A8" w14:textId="77777777" w:rsidTr="07B1D457">
        <w:tc>
          <w:tcPr>
            <w:tcW w:w="1818" w:type="dxa"/>
          </w:tcPr>
          <w:p w14:paraId="18F999B5" w14:textId="77777777" w:rsidR="00721B12" w:rsidRPr="000D132F" w:rsidRDefault="00721B12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14:paraId="60119EDE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კვებისპროდუქტების</w:t>
            </w:r>
            <w:r w:rsidRPr="000D132F">
              <w:rPr>
                <w:rFonts w:ascii="Sylfaen" w:hAnsi="Sylfaen"/>
                <w:lang w:val="ka-GE"/>
              </w:rPr>
              <w:t>ბიოლოგიური და ქიმიური შემადგენლობა და მათი მნიშვნელობა კვების რაციონისთვის</w:t>
            </w:r>
          </w:p>
          <w:p w14:paraId="4E0283DF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მათი თანაფარდობა სურსათის სხვადასხვა სახეობაში</w:t>
            </w:r>
          </w:p>
          <w:p w14:paraId="2F648880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არაორგანული ნივთიერებები: წყალი, მაკრო და მიკროელემენტები</w:t>
            </w:r>
          </w:p>
          <w:p w14:paraId="7EAEFD21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ცილები: სრულფასოვანი და არასრულფასოვანი ცილები, მარტივი ცილები (პროტეინები) და რთული ცილები (პროტეიდები)</w:t>
            </w:r>
          </w:p>
          <w:p w14:paraId="663A06F6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ცილების მნიშვნელობა ადამიანის კვებისთვის</w:t>
            </w:r>
          </w:p>
          <w:p w14:paraId="157258C5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ნაჯერი და უჯერი, მცენარეული და ცხოველური ცხიმები და მათი პროდუქტები</w:t>
            </w:r>
          </w:p>
          <w:p w14:paraId="7D2458A6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 xml:space="preserve">ცხიმების მნიშვნელობა ადამიანის </w:t>
            </w:r>
            <w:r w:rsidRPr="000D132F">
              <w:rPr>
                <w:rFonts w:ascii="Sylfaen" w:hAnsi="Sylfaen"/>
                <w:lang w:val="ka-GE"/>
              </w:rPr>
              <w:lastRenderedPageBreak/>
              <w:t>კვებისთვის</w:t>
            </w:r>
          </w:p>
          <w:p w14:paraId="00E2AFB1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ნახშირწყლების ჯგუფები: მარტივი შაქრები/მონოსაქარიდები (გლუკოზა, ფრუქტოზა, გალაქტოზა), დისაქარიდები (საქაროზა, ინვერტული შაქარი, მალტოზა, ლაქტოზა), პოლისაქარიდები (სახამებელი, გლიკოგენი, ცელულოზა, პექტინოვანი ნივთიერებები)</w:t>
            </w:r>
          </w:p>
          <w:p w14:paraId="1B29A913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მინერალური ნივთიერებები და მათი შემადგენლობა სხვადასხვა პროდუქტში</w:t>
            </w:r>
          </w:p>
          <w:p w14:paraId="1765CC0F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ვიტამინები</w:t>
            </w:r>
          </w:p>
          <w:p w14:paraId="0CA5805E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ფერმენტები</w:t>
            </w:r>
          </w:p>
          <w:p w14:paraId="2738446A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ფერმენტების მნიშვნელობა კვების მრეწველობაში</w:t>
            </w:r>
          </w:p>
          <w:p w14:paraId="61C2402A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საკვები დანამატების დანიშნულება</w:t>
            </w:r>
          </w:p>
          <w:p w14:paraId="0BA99ECA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ცილების</w:t>
            </w:r>
            <w:r w:rsidRPr="000D132F">
              <w:rPr>
                <w:rFonts w:ascii="Sylfaen" w:hAnsi="Sylfaen" w:cs="Calibri"/>
                <w:lang w:val="ka-GE"/>
              </w:rPr>
              <w:t xml:space="preserve">, </w:t>
            </w:r>
            <w:r w:rsidRPr="000D132F">
              <w:rPr>
                <w:rFonts w:ascii="Sylfaen" w:hAnsi="Sylfaen" w:cs="Sylfaen"/>
                <w:lang w:val="ka-GE"/>
              </w:rPr>
              <w:t>ცხიმებისადანახშირწყლებისთანაფარდობადაზრდასრულიადამიანისმოთხოვნილებამათზე</w:t>
            </w:r>
          </w:p>
          <w:p w14:paraId="0C6D1431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სურსათის ხარისხის განსაზღვრა, ფიზიკური და ქიმიური პარამეტრების მიხედვით</w:t>
            </w:r>
          </w:p>
          <w:p w14:paraId="2A601734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ბუნებრივი კომპონენტების ჭარბი მოხმარების უარყოფითი გავლენა ჯანმრთელობაზე</w:t>
            </w:r>
          </w:p>
          <w:p w14:paraId="75282D65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tabs>
                <w:tab w:val="left" w:pos="23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სურსათის ენერგეტიკული ღირებულება</w:t>
            </w:r>
          </w:p>
          <w:p w14:paraId="0D00C2D5" w14:textId="77777777" w:rsidR="00721B12" w:rsidRPr="000D132F" w:rsidRDefault="00721B12" w:rsidP="000862F8">
            <w:pPr>
              <w:pStyle w:val="a3"/>
              <w:numPr>
                <w:ilvl w:val="0"/>
                <w:numId w:val="2"/>
              </w:numPr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>კალორიების გამოთვლა</w:t>
            </w:r>
          </w:p>
        </w:tc>
        <w:tc>
          <w:tcPr>
            <w:tcW w:w="2944" w:type="dxa"/>
          </w:tcPr>
          <w:p w14:paraId="4D2F7D0D" w14:textId="77777777" w:rsidR="00721B12" w:rsidRPr="000D132F" w:rsidRDefault="00721B12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2538D914" w14:textId="4EDB7960" w:rsidR="00721B12" w:rsidRPr="000D132F" w:rsidRDefault="00721B12" w:rsidP="00050A4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6EEEE513" w14:textId="54CC48F1" w:rsidR="00721B12" w:rsidRPr="000D132F" w:rsidRDefault="00721B12" w:rsidP="00394133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193652FA" w14:textId="5EA8EAA9" w:rsidR="00721B12" w:rsidRPr="000D132F" w:rsidRDefault="00721B12" w:rsidP="00394133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68BEF81C" w14:textId="30D6FD63" w:rsidR="00721B12" w:rsidRPr="000D132F" w:rsidRDefault="00721B12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050A47" w:rsidRPr="000D132F" w14:paraId="15ACB208" w14:textId="77777777" w:rsidTr="07B1D457">
        <w:tc>
          <w:tcPr>
            <w:tcW w:w="1818" w:type="dxa"/>
          </w:tcPr>
          <w:p w14:paraId="5FCD5EC4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3</w:t>
            </w:r>
          </w:p>
        </w:tc>
        <w:tc>
          <w:tcPr>
            <w:tcW w:w="3922" w:type="dxa"/>
          </w:tcPr>
          <w:p w14:paraId="1E22296B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კვების მრეწველობაშიგამოყენებული</w:t>
            </w:r>
            <w:r w:rsidRPr="000D132F">
              <w:rPr>
                <w:rFonts w:ascii="Sylfaen" w:hAnsi="Sylfaen"/>
                <w:lang w:val="ka-GE"/>
              </w:rPr>
              <w:t>მშრა</w:t>
            </w:r>
            <w:r w:rsidRPr="000D132F">
              <w:rPr>
                <w:rFonts w:ascii="Sylfaen" w:hAnsi="Sylfaen"/>
                <w:lang w:val="ka-GE"/>
              </w:rPr>
              <w:lastRenderedPageBreak/>
              <w:t>ლი ნედლეული - მარცვლოვან-პარკოსნები, ფქვილი</w:t>
            </w:r>
          </w:p>
          <w:p w14:paraId="02D095EE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მარცვლის ფქვილად გადამუშავების ტექნოლოგია: დაფქვის მეთოდები და ფქვილის გამოსავლიანობა</w:t>
            </w:r>
          </w:p>
          <w:p w14:paraId="2FC33FAF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ფქვილის არსი, დანიშნულება  კლასიფიკაცია, ასორტიმენტი</w:t>
            </w:r>
          </w:p>
          <w:p w14:paraId="050EFA47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ფქვილის ხარისხი, ღირსება და მისი შემოწმების მეთოდები</w:t>
            </w:r>
          </w:p>
          <w:p w14:paraId="705B08E7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პურისა და პურ-ფუნთუშეულის სახეობები</w:t>
            </w:r>
          </w:p>
          <w:p w14:paraId="543BC081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პურის ცხობის ტექნოლოგია</w:t>
            </w:r>
          </w:p>
          <w:p w14:paraId="17AFCB62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პურის დაავადებებისა და წუნის გამოვლენის მექანიზმები</w:t>
            </w:r>
          </w:p>
          <w:p w14:paraId="4F088B0B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პურის კვებითი ღირებულება და მნიშვნელობა ორგანიზმისათვი</w:t>
            </w:r>
          </w:p>
          <w:p w14:paraId="11C6335A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ბურღულეულის კლასიფიკაცია, ხარისხი, ასორტიმენტი</w:t>
            </w:r>
          </w:p>
          <w:p w14:paraId="2C984AE1" w14:textId="77777777" w:rsidR="00050A47" w:rsidRPr="000D132F" w:rsidRDefault="00050A47" w:rsidP="000862F8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მაკარონის სახეები და კლასიფიკაცია</w:t>
            </w:r>
          </w:p>
          <w:p w14:paraId="3E74A34E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>მაკარონის მომზადების ტექნოლოგია</w:t>
            </w:r>
          </w:p>
        </w:tc>
        <w:tc>
          <w:tcPr>
            <w:tcW w:w="2944" w:type="dxa"/>
          </w:tcPr>
          <w:p w14:paraId="56A63481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0C5DDB26" w14:textId="567B3D1F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lastRenderedPageBreak/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50E4A3E7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6E70C65B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lastRenderedPageBreak/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1585F8DC" w14:textId="63207BA5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050A47" w:rsidRPr="000D132F" w14:paraId="34082FE3" w14:textId="77777777" w:rsidTr="07B1D457">
        <w:tc>
          <w:tcPr>
            <w:tcW w:w="1818" w:type="dxa"/>
          </w:tcPr>
          <w:p w14:paraId="279935FF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4</w:t>
            </w:r>
          </w:p>
        </w:tc>
        <w:tc>
          <w:tcPr>
            <w:tcW w:w="3922" w:type="dxa"/>
          </w:tcPr>
          <w:p w14:paraId="3293867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რძისა და რძის პროდუქტების მნიშვნელობა და ადგილი საკონდიტრო წარმოებაში</w:t>
            </w:r>
          </w:p>
          <w:p w14:paraId="04F4BCB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რძისა და რძის პროდუქტების კვებითი ღირებულება</w:t>
            </w:r>
          </w:p>
          <w:p w14:paraId="7C4315B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რძისა და რძის პროდუქტების კულინარიული პოტენციალი</w:t>
            </w:r>
          </w:p>
          <w:p w14:paraId="529DB38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რძისა და რძის პროდუქტების ხარისხობრივი მაჩვენებლები</w:t>
            </w:r>
          </w:p>
          <w:p w14:paraId="7947058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რძისპროდუქტების სახეობები</w:t>
            </w:r>
            <w:r w:rsidRPr="000D132F">
              <w:rPr>
                <w:rFonts w:ascii="Sylfaen" w:hAnsi="Sylfaen" w:cs="Calibri"/>
                <w:lang w:val="ka-GE"/>
              </w:rPr>
              <w:t xml:space="preserve"> (რძე, შესქელებული რძე, მშრალი </w:t>
            </w:r>
            <w:r w:rsidRPr="000D132F">
              <w:rPr>
                <w:rFonts w:ascii="Sylfaen" w:hAnsi="Sylfaen" w:cs="Calibri"/>
                <w:lang w:val="ka-GE"/>
              </w:rPr>
              <w:lastRenderedPageBreak/>
              <w:t xml:space="preserve">რძე, </w:t>
            </w:r>
            <w:r w:rsidRPr="000D132F">
              <w:rPr>
                <w:rFonts w:ascii="Sylfaen" w:hAnsi="Sylfaen" w:cs="Sylfaen"/>
                <w:lang w:val="ka-GE"/>
              </w:rPr>
              <w:t>არაჟანი</w:t>
            </w:r>
            <w:r w:rsidRPr="000D132F">
              <w:rPr>
                <w:rFonts w:ascii="Sylfaen" w:hAnsi="Sylfaen" w:cs="Calibri"/>
                <w:lang w:val="ka-GE"/>
              </w:rPr>
              <w:t xml:space="preserve">, </w:t>
            </w:r>
            <w:r w:rsidRPr="000D132F">
              <w:rPr>
                <w:rFonts w:ascii="Sylfaen" w:hAnsi="Sylfaen" w:cs="Sylfaen"/>
                <w:lang w:val="ka-GE"/>
              </w:rPr>
              <w:t>ხაჭო</w:t>
            </w:r>
            <w:r w:rsidRPr="000D132F">
              <w:rPr>
                <w:rFonts w:ascii="Sylfaen" w:hAnsi="Sylfaen" w:cs="Calibri"/>
                <w:lang w:val="ka-GE"/>
              </w:rPr>
              <w:t>, კეფირი და სხვა რძემჟავა პოდუქტები)</w:t>
            </w:r>
          </w:p>
          <w:p w14:paraId="5A1F710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 xml:space="preserve">რძისა და რძის პროდუქტების მომზადების ტექნოლოგია </w:t>
            </w:r>
          </w:p>
          <w:p w14:paraId="74462220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რძის პროდუქტებისუნის გამოვლენის მექანიზმები</w:t>
            </w:r>
          </w:p>
          <w:p w14:paraId="7AE8113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კვერცხის ენერგეტიკული ღირებულება და კულინარიული პოტენციალი</w:t>
            </w:r>
          </w:p>
          <w:p w14:paraId="72F2C880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კვერცხის წუნის გამოვლენის მექანიზმები</w:t>
            </w:r>
          </w:p>
          <w:p w14:paraId="7B554F2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ცხოველური და მცენარეული ცხიმების კვებითი ღირებულება და მათი დანიშნულება</w:t>
            </w:r>
          </w:p>
          <w:p w14:paraId="2E6A1F1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ცხიმების კულინარიული პოტენციალი</w:t>
            </w:r>
          </w:p>
          <w:p w14:paraId="1A8E9F56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 xml:space="preserve">ცხოველური და მცენარეული ცხიმების მომზადების </w:t>
            </w:r>
            <w:r w:rsidRPr="000D132F">
              <w:rPr>
                <w:rFonts w:ascii="Sylfaen" w:hAnsi="Sylfaen" w:cs="Sylfaen"/>
                <w:lang w:val="ka-GE"/>
              </w:rPr>
              <w:t>ტექნოლოგია</w:t>
            </w:r>
          </w:p>
          <w:p w14:paraId="38CA6E9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ცხიმის წუნის გამოვლენის პროცედურები</w:t>
            </w:r>
          </w:p>
          <w:p w14:paraId="5BC88CA7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46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Calibri"/>
                <w:lang w:val="ka-GE"/>
              </w:rPr>
            </w:pPr>
            <w:r w:rsidRPr="000D132F">
              <w:rPr>
                <w:rFonts w:ascii="Sylfaen" w:hAnsi="Sylfaen" w:cs="Calibri"/>
                <w:lang w:val="ka-GE"/>
              </w:rPr>
              <w:t>ყველის ადგილობრივი და უცხოური სახეობები</w:t>
            </w:r>
          </w:p>
          <w:p w14:paraId="6801782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ყველის კვებითი ღირებულება</w:t>
            </w:r>
          </w:p>
          <w:p w14:paraId="54E7A886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ყველის კულინარიული პოტენციალი</w:t>
            </w:r>
          </w:p>
          <w:p w14:paraId="549D113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ყველის მომზადების ტექნოლოგია (ფერმენტაცია, დამარილება, დაწნეხა)</w:t>
            </w:r>
          </w:p>
          <w:p w14:paraId="54FBDE7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ყველის წუნის გამოვლენის მექანიზმები</w:t>
            </w:r>
          </w:p>
          <w:p w14:paraId="7952A28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5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ნაყინის კვებითი ღირებულება, მისი კულინარული პოტენციალი</w:t>
            </w:r>
          </w:p>
          <w:p w14:paraId="4307849B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ნაყინის მომზადების  მეთოდი</w:t>
            </w:r>
          </w:p>
        </w:tc>
        <w:tc>
          <w:tcPr>
            <w:tcW w:w="2944" w:type="dxa"/>
          </w:tcPr>
          <w:p w14:paraId="271522B9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73436051" w14:textId="6211516A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4D6D4286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739DE18C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7B95BB96" w14:textId="250BC99E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050A47" w:rsidRPr="000D132F" w14:paraId="5F52D563" w14:textId="77777777" w:rsidTr="07B1D457">
        <w:tc>
          <w:tcPr>
            <w:tcW w:w="1818" w:type="dxa"/>
          </w:tcPr>
          <w:p w14:paraId="78941E47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5</w:t>
            </w:r>
          </w:p>
        </w:tc>
        <w:tc>
          <w:tcPr>
            <w:tcW w:w="3922" w:type="dxa"/>
          </w:tcPr>
          <w:p w14:paraId="35375A5E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ხილის, ბოსტნეულისა და </w:t>
            </w:r>
            <w:r w:rsidRPr="000D132F">
              <w:rPr>
                <w:rFonts w:ascii="Sylfaen" w:hAnsi="Sylfaen" w:cs="Sylfaen"/>
                <w:lang w:val="ka-GE"/>
              </w:rPr>
              <w:lastRenderedPageBreak/>
              <w:t>ბაღჩეულის ადგილობრივი და უცხოური სახეობები,</w:t>
            </w:r>
            <w:r w:rsidRPr="000D132F">
              <w:rPr>
                <w:rFonts w:ascii="Sylfaen" w:hAnsi="Sylfaen"/>
                <w:lang w:val="ka-GE"/>
              </w:rPr>
              <w:t>კლასიფიკაცია, მათი გავრცელების არეალი, დახასიათება და საკონდიტრო პოტენციალი</w:t>
            </w:r>
          </w:p>
          <w:p w14:paraId="72FF078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ხილ-ბოსტნეულის კვებითი ღირებულება და მნიშვნელობა ადამიანის ორგანიზმისთვის</w:t>
            </w:r>
          </w:p>
          <w:p w14:paraId="0E8B7691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ხილ-ბოსტნეულის გადამუშავების პროდუქტები - კონსერვები</w:t>
            </w:r>
          </w:p>
          <w:p w14:paraId="3BA18AFF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ხილის გადამუშავების პროდუქტები - მშრალი ხილი/ჩირები</w:t>
            </w:r>
          </w:p>
          <w:p w14:paraId="00CD052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ხილ-ბოსტნეულის წუნის გამოვლენის მექანიზმები</w:t>
            </w:r>
          </w:p>
          <w:p w14:paraId="540F083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34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ხილ-ბოსტნეულის დაავადებები და მათთან ბრძოლის წესები</w:t>
            </w:r>
          </w:p>
          <w:p w14:paraId="43959859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ხილ-ბოსტნეულისნედლეულისპირველადიგადამუშავებ და კონსერვების მომზადება</w:t>
            </w:r>
          </w:p>
        </w:tc>
        <w:tc>
          <w:tcPr>
            <w:tcW w:w="2944" w:type="dxa"/>
          </w:tcPr>
          <w:p w14:paraId="46D70A82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58ACEA91" w14:textId="5C5AD63D" w:rsidR="00050A47" w:rsidRPr="000D132F" w:rsidRDefault="00050A47" w:rsidP="00721B12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</w:t>
            </w:r>
            <w:r>
              <w:rPr>
                <w:rFonts w:ascii="Sylfaen" w:hAnsi="Sylfaen"/>
                <w:lang w:val="ka-GE"/>
              </w:rPr>
              <w:lastRenderedPageBreak/>
              <w:t xml:space="preserve">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23D9BC60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731C7D06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0017232A" w14:textId="4E08B661" w:rsidR="00050A47" w:rsidRPr="00721B12" w:rsidRDefault="00050A47" w:rsidP="00721B1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050A47" w:rsidRPr="000D132F" w14:paraId="522CA4AE" w14:textId="77777777" w:rsidTr="07B1D457">
        <w:tc>
          <w:tcPr>
            <w:tcW w:w="1818" w:type="dxa"/>
          </w:tcPr>
          <w:p w14:paraId="29B4EA11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6</w:t>
            </w:r>
          </w:p>
        </w:tc>
        <w:tc>
          <w:tcPr>
            <w:tcW w:w="3922" w:type="dxa"/>
          </w:tcPr>
          <w:p w14:paraId="436D0799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ხორცისა და ხორცის პროდუქტების მნიშვნელობა და ადგილი კულინარიაში</w:t>
            </w:r>
          </w:p>
          <w:p w14:paraId="2B29D9A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ხორცისა და ხორცის პროდუქტების კვებითი ღირებულება</w:t>
            </w:r>
          </w:p>
          <w:p w14:paraId="25BDF1F8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ხორცისა და ხორცის პროდუქტების კულინარიული პოტენციალი</w:t>
            </w:r>
          </w:p>
          <w:p w14:paraId="42C719C8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 და ხორცის პროდუქტების ხარისხობრივი მაჩვენებლები</w:t>
            </w:r>
          </w:p>
          <w:p w14:paraId="2FED68B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lastRenderedPageBreak/>
              <w:t>ხორცის ღირსების შემოწმება</w:t>
            </w:r>
          </w:p>
          <w:p w14:paraId="0F4986C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 სახეობები და კლასიფიკაცია</w:t>
            </w:r>
          </w:p>
          <w:p w14:paraId="7C6DCC2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საკლავის დაკვლა - დამუშავების მეთოდები</w:t>
            </w:r>
          </w:p>
          <w:p w14:paraId="547B083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 კატეგორიებად დაყოფის პრინციპები</w:t>
            </w:r>
          </w:p>
          <w:p w14:paraId="567D4AD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 სავაჭრო სახეები</w:t>
            </w:r>
          </w:p>
          <w:p w14:paraId="4025FAD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ხორცის სუბპროდუქტები და მათი დამუშავების ტექნოლოგია</w:t>
            </w:r>
          </w:p>
          <w:p w14:paraId="063DBF5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ხორცის პროდუქტები</w:t>
            </w:r>
          </w:p>
          <w:p w14:paraId="3F9E153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ხორცისა და ხორცის გადამუშავების პროდუქტები - კონსერვები</w:t>
            </w:r>
          </w:p>
          <w:p w14:paraId="2D599561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კონსერვის ღირსება</w:t>
            </w:r>
          </w:p>
          <w:p w14:paraId="4C49812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ბომბაჟის სახეები და მათთან ბრძოლის მეთოდები</w:t>
            </w:r>
          </w:p>
          <w:p w14:paraId="4D284A3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ხორცის დამარილების და შებოლვის მეთოდები</w:t>
            </w:r>
          </w:p>
          <w:p w14:paraId="1D04A471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შებოლილი ნაწარმის წუნის დადგენა</w:t>
            </w:r>
          </w:p>
          <w:p w14:paraId="48376DD0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ძეხვეულის კლასიფიკაცია და ასორტიმენტი</w:t>
            </w:r>
          </w:p>
          <w:p w14:paraId="599159BB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ძეხვეულის (</w:t>
            </w:r>
            <w:r w:rsidRPr="000D132F">
              <w:rPr>
                <w:rFonts w:ascii="Sylfaen" w:hAnsi="Sylfaen" w:cs="Arial"/>
                <w:lang w:val="ka-GE"/>
              </w:rPr>
              <w:t xml:space="preserve">მოხარშული, ფარშირებული,შებოლილი, ნახევრადშებოლილი ძეხვები, სოსისი, სარდელი) </w:t>
            </w:r>
            <w:r w:rsidRPr="000D132F">
              <w:rPr>
                <w:rFonts w:ascii="Sylfaen" w:hAnsi="Sylfaen" w:cs="Sylfaen"/>
                <w:lang w:val="ka-GE"/>
              </w:rPr>
              <w:t xml:space="preserve"> მომზადების მეთოდები</w:t>
            </w:r>
          </w:p>
          <w:p w14:paraId="1161D3A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ძეხვეულის ღირსების შემოწმება</w:t>
            </w:r>
          </w:p>
          <w:p w14:paraId="1316C5D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დამზადების წუნის გამოვლენის მეთოდები</w:t>
            </w:r>
          </w:p>
          <w:p w14:paraId="0CFE5243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შინაური ფრინველის მნიშვნელობა და ადგილი კულინარიაში</w:t>
            </w:r>
          </w:p>
          <w:p w14:paraId="3C85B2E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11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lastRenderedPageBreak/>
              <w:t xml:space="preserve"> შინაური ფრინველის კვებითი ღირებულება</w:t>
            </w:r>
          </w:p>
          <w:p w14:paraId="0265073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57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შინაური ფრინველის კულინარიული პოტენციალი</w:t>
            </w:r>
          </w:p>
          <w:p w14:paraId="6725A92B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57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ფრინველის ხარისხობრივი მაჩვენებლები</w:t>
            </w:r>
          </w:p>
          <w:p w14:paraId="48ADDD31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57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შინაური ფრინველის ღირსების შემოწმება</w:t>
            </w:r>
          </w:p>
          <w:p w14:paraId="0BA0911A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57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შინაური ფრინველის დასაკლავად მომზადების წესები</w:t>
            </w:r>
          </w:p>
          <w:p w14:paraId="140EC52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57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 გარეული ფრინველის (ნანადირევის) სახეები და მათი კულინარიული პოტენციალი</w:t>
            </w:r>
          </w:p>
          <w:p w14:paraId="6256E5F0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ნანადირევის კლასიფიკაცია და მათი კულინარიული პოტენციალი</w:t>
            </w:r>
          </w:p>
        </w:tc>
        <w:tc>
          <w:tcPr>
            <w:tcW w:w="2944" w:type="dxa"/>
          </w:tcPr>
          <w:p w14:paraId="207163AC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42B7C475" w14:textId="0060A8C4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17371A3B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37F617A9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552BD598" w14:textId="4367F3EE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050A47" w:rsidRPr="000D132F" w14:paraId="70497466" w14:textId="77777777" w:rsidTr="07B1D457">
        <w:tc>
          <w:tcPr>
            <w:tcW w:w="1818" w:type="dxa"/>
          </w:tcPr>
          <w:p w14:paraId="75697EEC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7</w:t>
            </w:r>
          </w:p>
        </w:tc>
        <w:tc>
          <w:tcPr>
            <w:tcW w:w="3922" w:type="dxa"/>
          </w:tcPr>
          <w:p w14:paraId="4A4B9C49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თევზის სახეები და კლასიფიკაცია</w:t>
            </w:r>
          </w:p>
          <w:p w14:paraId="377AFD56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თევზის მნიშვნელობა და ადგილი კულინარიაში</w:t>
            </w:r>
          </w:p>
          <w:p w14:paraId="30AC160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თევზეულის კვებითი ღირებულება</w:t>
            </w:r>
          </w:p>
          <w:p w14:paraId="5838EF92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თევზის სახეები თერმული მდგომარეობის მიხედვით</w:t>
            </w:r>
          </w:p>
          <w:p w14:paraId="0FBE3BB4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თევზის ხარისხობრივი მაჩვენებლები</w:t>
            </w:r>
          </w:p>
          <w:p w14:paraId="0C844A2B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თევზის ღირსების შემოწმება</w:t>
            </w:r>
          </w:p>
          <w:p w14:paraId="74096F88" w14:textId="77777777" w:rsidR="00050A47" w:rsidRPr="000D132F" w:rsidRDefault="00050A47" w:rsidP="000862F8">
            <w:pPr>
              <w:pStyle w:val="a6"/>
              <w:numPr>
                <w:ilvl w:val="0"/>
                <w:numId w:val="2"/>
              </w:numPr>
              <w:tabs>
                <w:tab w:val="left" w:pos="192"/>
              </w:tabs>
              <w:ind w:left="72" w:firstLine="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t>თევზის დამარილების მეთოდები: გახმობა/აპოხტება, გაშრობა, გაყინვა და შებოლვა</w:t>
            </w:r>
          </w:p>
          <w:p w14:paraId="14E4CE23" w14:textId="77777777" w:rsidR="00050A47" w:rsidRPr="000D132F" w:rsidRDefault="00050A47" w:rsidP="000862F8">
            <w:pPr>
              <w:pStyle w:val="a6"/>
              <w:numPr>
                <w:ilvl w:val="0"/>
                <w:numId w:val="2"/>
              </w:numPr>
              <w:tabs>
                <w:tab w:val="left" w:pos="192"/>
              </w:tabs>
              <w:ind w:left="72" w:firstLine="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t>თევზის მარინადები</w:t>
            </w:r>
          </w:p>
          <w:p w14:paraId="39DA882F" w14:textId="77777777" w:rsidR="00050A47" w:rsidRPr="000D132F" w:rsidRDefault="00050A47" w:rsidP="000862F8">
            <w:pPr>
              <w:pStyle w:val="a6"/>
              <w:numPr>
                <w:ilvl w:val="0"/>
                <w:numId w:val="2"/>
              </w:numPr>
              <w:tabs>
                <w:tab w:val="left" w:pos="192"/>
              </w:tabs>
              <w:ind w:left="72" w:firstLine="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t>თევზის კონსერვების წარმოების მეთოდები</w:t>
            </w:r>
          </w:p>
          <w:p w14:paraId="22F17E51" w14:textId="77777777" w:rsidR="00050A47" w:rsidRPr="000D132F" w:rsidRDefault="00050A47" w:rsidP="000862F8">
            <w:pPr>
              <w:pStyle w:val="a6"/>
              <w:numPr>
                <w:ilvl w:val="0"/>
                <w:numId w:val="2"/>
              </w:numPr>
              <w:tabs>
                <w:tab w:val="left" w:pos="192"/>
              </w:tabs>
              <w:ind w:left="72" w:firstLine="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t>ხიზილალის სახეები, ღირსება და კულინარიული პოტენციალი</w:t>
            </w:r>
          </w:p>
          <w:p w14:paraId="61DFBDF4" w14:textId="77777777" w:rsidR="00050A47" w:rsidRPr="000D132F" w:rsidRDefault="00050A47" w:rsidP="000862F8">
            <w:pPr>
              <w:pStyle w:val="a6"/>
              <w:numPr>
                <w:ilvl w:val="0"/>
                <w:numId w:val="2"/>
              </w:numPr>
              <w:tabs>
                <w:tab w:val="left" w:pos="192"/>
              </w:tabs>
              <w:ind w:left="72" w:firstLine="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t xml:space="preserve">ზღვის არათევზეული </w:t>
            </w:r>
            <w:r w:rsidRPr="000D132F">
              <w:rPr>
                <w:rFonts w:ascii="Sylfaen" w:hAnsi="Sylfaen" w:cs="Arial"/>
                <w:sz w:val="22"/>
                <w:szCs w:val="22"/>
                <w:lang w:val="ka-GE"/>
              </w:rPr>
              <w:lastRenderedPageBreak/>
              <w:t>პროდუქტების სახეები და კლასიფიკაცია</w:t>
            </w:r>
          </w:p>
          <w:p w14:paraId="529013A9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ზღვის არათევზეული პროდუქტების მნიშვნელობა და ადგილი კულინარიაში</w:t>
            </w:r>
          </w:p>
          <w:p w14:paraId="65A5C4D8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192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ზღვის არათევზეული პროდუქტების კვებითი ღირებულება</w:t>
            </w:r>
          </w:p>
          <w:p w14:paraId="4B303E77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>ზღვის არათევზეული პროდუქტების ღირსება და ხარისხობრივი მაჩვენებლები</w:t>
            </w:r>
          </w:p>
        </w:tc>
        <w:tc>
          <w:tcPr>
            <w:tcW w:w="2944" w:type="dxa"/>
          </w:tcPr>
          <w:p w14:paraId="4DFF653A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5B6DDCE0" w14:textId="3BA8DEFF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587FB739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36A4F6B3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64C5499E" w14:textId="1F8D0591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050A47" w:rsidRPr="000D132F" w14:paraId="3EC8DEDC" w14:textId="77777777" w:rsidTr="07B1D457">
        <w:tc>
          <w:tcPr>
            <w:tcW w:w="1818" w:type="dxa"/>
          </w:tcPr>
          <w:p w14:paraId="44B0A208" w14:textId="77777777" w:rsidR="00050A47" w:rsidRPr="000D132F" w:rsidRDefault="00050A47" w:rsidP="07B1D45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8</w:t>
            </w:r>
          </w:p>
        </w:tc>
        <w:tc>
          <w:tcPr>
            <w:tcW w:w="3922" w:type="dxa"/>
          </w:tcPr>
          <w:p w14:paraId="227B33A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შაქრის მნიშვნელობა და ენერგეტიკული ღირებულება</w:t>
            </w:r>
          </w:p>
          <w:p w14:paraId="6D0579AE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შაქრის სახეები და კულინარიული პოტენციალი</w:t>
            </w:r>
          </w:p>
          <w:p w14:paraId="23FEA5A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შაქრის შემცვლელი დამატკბობლები</w:t>
            </w:r>
          </w:p>
          <w:p w14:paraId="696F9AD6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სახამებლის მნიშვნელობა კულინარიაში და მისი დამზადების მეთოდები</w:t>
            </w:r>
          </w:p>
          <w:p w14:paraId="357EB60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სახამებლის გადამუშავების პროდუქტები</w:t>
            </w:r>
          </w:p>
          <w:p w14:paraId="1D6A5F3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გამაფხვიერებლების (საფუვრის, გამაფხვიერებლის) მნიშვნელობა კულინარიაში </w:t>
            </w:r>
          </w:p>
          <w:p w14:paraId="7A315C2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შოკოლადი-კულინარიაში, როგორც  მნიშვნელოვანი პროდუქტი. მისი კვებითი ღირებულება და კულინარული პოტენციალი</w:t>
            </w:r>
          </w:p>
          <w:p w14:paraId="3EBEF1AC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სურნელოვანი სანელებლები</w:t>
            </w:r>
          </w:p>
          <w:p w14:paraId="5366FD4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არომატული ნივთიერებები და ესენციები</w:t>
            </w:r>
          </w:p>
          <w:p w14:paraId="18FAE4E0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ეთერზეთები</w:t>
            </w:r>
          </w:p>
          <w:p w14:paraId="3322175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lastRenderedPageBreak/>
              <w:t>ბუნებრივი და სინთეზური საკვები საღებავები</w:t>
            </w:r>
          </w:p>
          <w:p w14:paraId="5CB575A5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საგემოვნო ნივთიერებები</w:t>
            </w:r>
          </w:p>
          <w:p w14:paraId="43196F61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საკვები დანამატებისა და ძირითადი პროდუქტების თავსებადობა</w:t>
            </w:r>
          </w:p>
          <w:p w14:paraId="559580BD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14"/>
                <w:tab w:val="left" w:pos="2768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0D132F">
              <w:rPr>
                <w:rFonts w:ascii="Sylfaen" w:hAnsi="Sylfaen" w:cs="Sylfaen"/>
                <w:lang w:val="ka-GE"/>
              </w:rPr>
              <w:t>ალკოჰოლური სასმლების კლასიფიკაცია</w:t>
            </w:r>
          </w:p>
          <w:p w14:paraId="3BCA6EAE" w14:textId="77777777" w:rsidR="00050A47" w:rsidRPr="000D132F" w:rsidRDefault="00050A47" w:rsidP="000862F8">
            <w:pPr>
              <w:pStyle w:val="a3"/>
              <w:numPr>
                <w:ilvl w:val="0"/>
                <w:numId w:val="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 w:cs="Sylfaen"/>
                <w:lang w:val="ka-GE"/>
              </w:rPr>
              <w:t xml:space="preserve">ალკოჰოლური სასმელების გამოყენება კულინარიაში </w:t>
            </w:r>
          </w:p>
        </w:tc>
        <w:tc>
          <w:tcPr>
            <w:tcW w:w="2944" w:type="dxa"/>
          </w:tcPr>
          <w:p w14:paraId="04D4C674" w14:textId="77777777" w:rsidR="00050A47" w:rsidRPr="000D132F" w:rsidRDefault="00050A47" w:rsidP="07B1D457">
            <w:pPr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2927" w:type="dxa"/>
          </w:tcPr>
          <w:p w14:paraId="1A0C8F22" w14:textId="41EF3884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lang w:val="ka-GE"/>
              </w:rPr>
              <w:t xml:space="preserve">განათლების მასწავლებელი 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r w:rsidRPr="00721B12"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 w:rsidRPr="000D132F">
              <w:rPr>
                <w:rFonts w:ascii="Sylfaen" w:hAnsi="Sylfaen"/>
                <w:lang w:val="ka-GE"/>
              </w:rPr>
              <w:t>გამოკითხავს პროფესიულ სტუდენტს და აძლევს განმავითარებელ</w:t>
            </w:r>
            <w:r>
              <w:rPr>
                <w:rFonts w:ascii="Sylfaen" w:hAnsi="Sylfaen"/>
                <w:lang w:val="ka-GE"/>
              </w:rPr>
              <w:t>/განმსაზღვრელ</w:t>
            </w:r>
            <w:r w:rsidRPr="000D132F">
              <w:rPr>
                <w:rFonts w:ascii="Sylfaen" w:hAnsi="Sylfaen"/>
                <w:lang w:val="ka-GE"/>
              </w:rPr>
              <w:t xml:space="preserve"> შეფასებას </w:t>
            </w:r>
          </w:p>
        </w:tc>
        <w:tc>
          <w:tcPr>
            <w:tcW w:w="3283" w:type="dxa"/>
          </w:tcPr>
          <w:p w14:paraId="1157EC15" w14:textId="77777777" w:rsidR="00050A47" w:rsidRPr="000D132F" w:rsidRDefault="00050A47" w:rsidP="009A6C40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 w:rsidRPr="000D132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 w:rsidRPr="000D132F"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7508AA15" w14:textId="77777777" w:rsidR="00050A47" w:rsidRPr="000D132F" w:rsidRDefault="00050A47" w:rsidP="009A6C40">
            <w:pPr>
              <w:jc w:val="both"/>
              <w:rPr>
                <w:lang w:val="en-US"/>
              </w:rPr>
            </w:pP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 w:rsidRPr="000D132F">
              <w:rPr>
                <w:lang w:val="en-US"/>
              </w:rPr>
              <w:t xml:space="preserve">: 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</w:t>
            </w:r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მიერ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რომელიც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ცოდნას</w:t>
            </w:r>
            <w:proofErr w:type="spellEnd"/>
            <w:r w:rsidRPr="000D132F">
              <w:rPr>
                <w:lang w:val="en-US"/>
              </w:rPr>
              <w:t xml:space="preserve">,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უნარს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და</w:t>
            </w:r>
            <w:proofErr w:type="spellEnd"/>
            <w:r w:rsidRPr="000D132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D132F"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65262F16" w14:textId="30134FB0" w:rsidR="00050A47" w:rsidRPr="000D132F" w:rsidRDefault="00050A47" w:rsidP="07B1D457">
            <w:pPr>
              <w:jc w:val="both"/>
              <w:rPr>
                <w:rFonts w:ascii="Sylfaen" w:hAnsi="Sylfaen"/>
                <w:b/>
                <w:bCs/>
                <w:lang w:val="en-US"/>
              </w:rPr>
            </w:pPr>
          </w:p>
        </w:tc>
      </w:tr>
      <w:tr w:rsidR="00721B12" w:rsidRPr="000D132F" w14:paraId="45D683E3" w14:textId="77777777" w:rsidTr="07B1D457">
        <w:trPr>
          <w:trHeight w:val="440"/>
        </w:trPr>
        <w:tc>
          <w:tcPr>
            <w:tcW w:w="1818" w:type="dxa"/>
          </w:tcPr>
          <w:p w14:paraId="36C503FE" w14:textId="311B4353" w:rsidR="00721B12" w:rsidRPr="00FE275A" w:rsidRDefault="00721B12" w:rsidP="00FE275A">
            <w:pPr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მოდულის განხორციელებასთან დაკავშირებით </w:t>
            </w:r>
          </w:p>
        </w:tc>
        <w:tc>
          <w:tcPr>
            <w:tcW w:w="13076" w:type="dxa"/>
            <w:gridSpan w:val="4"/>
            <w:vAlign w:val="center"/>
          </w:tcPr>
          <w:p w14:paraId="2DBF0D7D" w14:textId="65BA3905" w:rsidR="00721B12" w:rsidRPr="00721B12" w:rsidRDefault="00721B12" w:rsidP="00721B12">
            <w:pPr>
              <w:pStyle w:val="Default"/>
              <w:jc w:val="both"/>
              <w:rPr>
                <w:color w:val="auto"/>
                <w:sz w:val="22"/>
                <w:szCs w:val="22"/>
                <w:lang w:val="ka-GE"/>
              </w:rPr>
            </w:pPr>
            <w:r w:rsidRPr="008C66F1">
              <w:rPr>
                <w:color w:val="auto"/>
                <w:sz w:val="22"/>
                <w:szCs w:val="22"/>
                <w:lang w:val="ka-GE"/>
              </w:rPr>
              <w:t xml:space="preserve">პროგრამის კოლეჯში განხორციელებისა თუ </w:t>
            </w:r>
            <w:r w:rsidRPr="008C66F1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დუალური</w:t>
            </w:r>
            <w:r w:rsidRPr="008C66F1">
              <w:rPr>
                <w:rFonts w:ascii="Calibri" w:hAnsi="Calibri" w:cs="Calibri"/>
                <w:color w:val="auto"/>
                <w:sz w:val="22"/>
                <w:szCs w:val="22"/>
                <w:lang w:val="ka-GE"/>
              </w:rPr>
              <w:t xml:space="preserve">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სწავლების მეთოდოლოგიით განხორციელების  შემთხვევაში</w:t>
            </w:r>
            <w:r>
              <w:rPr>
                <w:rFonts w:cs="Calibri"/>
                <w:color w:val="auto"/>
                <w:sz w:val="22"/>
                <w:szCs w:val="22"/>
                <w:lang w:val="ka-GE"/>
              </w:rPr>
              <w:t xml:space="preserve"> მოდულის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სწავლის</w:t>
            </w:r>
            <w:r w:rsidRPr="008C66F1">
              <w:rPr>
                <w:rFonts w:ascii="Calibri" w:hAnsi="Calibri" w:cs="Calibri"/>
                <w:color w:val="auto"/>
                <w:sz w:val="22"/>
                <w:szCs w:val="22"/>
                <w:lang w:val="ka-GE"/>
              </w:rPr>
              <w:t xml:space="preserve">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ყველა</w:t>
            </w:r>
            <w:r w:rsidRPr="008C66F1">
              <w:rPr>
                <w:rFonts w:ascii="Calibri" w:hAnsi="Calibri" w:cs="Calibri"/>
                <w:color w:val="auto"/>
                <w:sz w:val="22"/>
                <w:szCs w:val="22"/>
                <w:lang w:val="ka-GE"/>
              </w:rPr>
              <w:t xml:space="preserve">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შედეგი  მიიღწევა</w:t>
            </w:r>
            <w:r w:rsidRPr="008C66F1">
              <w:rPr>
                <w:rFonts w:ascii="Calibri" w:hAnsi="Calibri" w:cs="Calibri"/>
                <w:color w:val="auto"/>
                <w:sz w:val="22"/>
                <w:szCs w:val="22"/>
                <w:lang w:val="ka-GE"/>
              </w:rPr>
              <w:t xml:space="preserve"> </w:t>
            </w:r>
            <w:r w:rsidRPr="008C66F1">
              <w:rPr>
                <w:color w:val="auto"/>
                <w:sz w:val="22"/>
                <w:szCs w:val="22"/>
                <w:lang w:val="ka-GE"/>
              </w:rPr>
              <w:t>კოლეჯში</w:t>
            </w:r>
            <w:r>
              <w:rPr>
                <w:color w:val="auto"/>
                <w:sz w:val="22"/>
                <w:szCs w:val="22"/>
                <w:lang w:val="ka-GE"/>
              </w:rPr>
              <w:t>. ორთავე მიდგომის შემთხვევაში მოდულის სწავლება დაგეგმილია სწავლების საწყის ეტაპზე.</w:t>
            </w:r>
          </w:p>
        </w:tc>
      </w:tr>
    </w:tbl>
    <w:p w14:paraId="6B62F1B3" w14:textId="77777777" w:rsidR="00B61153" w:rsidRPr="000D132F" w:rsidRDefault="00B61153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4F0375EB" w14:textId="72422C52" w:rsidR="00637623" w:rsidRPr="000D132F" w:rsidRDefault="07B1D457" w:rsidP="07B1D457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0D132F">
        <w:rPr>
          <w:rFonts w:ascii="Sylfaen" w:hAnsi="Sylfaen" w:cs="Arial"/>
          <w:b/>
          <w:bCs/>
          <w:lang w:val="ka-GE"/>
        </w:rPr>
        <w:t>3.2</w:t>
      </w:r>
      <w:r w:rsidRPr="000D132F">
        <w:rPr>
          <w:rFonts w:ascii="Sylfaen" w:hAnsi="Sylfaen" w:cs="Arial"/>
          <w:b/>
          <w:bCs/>
          <w:lang w:val="en-US"/>
        </w:rPr>
        <w:t>.</w:t>
      </w:r>
      <w:r w:rsidR="00FE275A">
        <w:rPr>
          <w:rFonts w:ascii="Sylfaen" w:hAnsi="Sylfaen" w:cs="Arial"/>
          <w:b/>
          <w:bCs/>
          <w:lang w:val="ka-GE"/>
        </w:rPr>
        <w:t xml:space="preserve">საათების განაწილების </w:t>
      </w:r>
      <w:r w:rsidRPr="000D132F">
        <w:rPr>
          <w:rFonts w:ascii="Sylfaen" w:hAnsi="Sylfaen" w:cs="Arial"/>
          <w:b/>
          <w:bCs/>
          <w:lang w:val="ka-GE"/>
        </w:rPr>
        <w:t xml:space="preserve">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0D132F" w14:paraId="1D1DC06D" w14:textId="77777777" w:rsidTr="07B1D45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61153" w:rsidRPr="000D132F" w:rsidRDefault="07B1D457" w:rsidP="07B1D457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61153" w:rsidRPr="000D132F" w:rsidRDefault="07B1D457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0D132F" w14:paraId="4FDD9C51" w14:textId="77777777" w:rsidTr="07B1D45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C34E" w14:textId="77777777" w:rsidR="00B61153" w:rsidRPr="000D132F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61153" w:rsidRPr="000D132F" w:rsidRDefault="07B1D457" w:rsidP="07B1D4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85479" w14:textId="77777777" w:rsidR="00B61153" w:rsidRPr="000D132F" w:rsidRDefault="07B1D457" w:rsidP="07B1D45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6255A" w14:textId="77777777" w:rsidR="00B61153" w:rsidRPr="000D132F" w:rsidRDefault="07B1D457" w:rsidP="07B1D4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0CED4E" w14:textId="77777777" w:rsidR="00B61153" w:rsidRPr="000D132F" w:rsidRDefault="07B1D457" w:rsidP="07B1D4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6D16C2" w:rsidRPr="000D132F" w14:paraId="6535AD81" w14:textId="77777777" w:rsidTr="0045503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53697" w14:textId="77777777" w:rsidR="006D16C2" w:rsidRPr="000D132F" w:rsidRDefault="006D16C2" w:rsidP="07B1D457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8152" w14:textId="77777777" w:rsidR="006D16C2" w:rsidRPr="000D132F" w:rsidRDefault="006D16C2" w:rsidP="07B1D457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AAB8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D291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 w:cstheme="minorBidi"/>
                <w:b/>
                <w:bCs/>
                <w:lang w:val="ka-GE"/>
              </w:rPr>
            </w:pPr>
          </w:p>
          <w:p w14:paraId="5314EB8D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 w:cstheme="minorBidi"/>
                <w:b/>
                <w:bCs/>
                <w:lang w:val="ka-GE"/>
              </w:rPr>
            </w:pPr>
          </w:p>
          <w:p w14:paraId="649D691F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 w:cstheme="minorBidi"/>
                <w:b/>
                <w:bCs/>
                <w:lang w:val="ka-GE"/>
              </w:rPr>
            </w:pPr>
          </w:p>
          <w:p w14:paraId="05D6AF7E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 w:cstheme="minorBidi"/>
                <w:b/>
                <w:bCs/>
                <w:lang w:val="ka-GE"/>
              </w:rPr>
            </w:pPr>
          </w:p>
          <w:p w14:paraId="18173776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 w:cstheme="minorBidi"/>
                <w:b/>
                <w:bCs/>
                <w:lang w:val="ka-GE"/>
              </w:rPr>
            </w:pPr>
          </w:p>
          <w:p w14:paraId="4B73E586" w14:textId="0DB6F432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 w:cstheme="minorBidi"/>
                <w:b/>
                <w:bCs/>
                <w:lang w:val="ka-GE"/>
              </w:rPr>
              <w:t>100</w:t>
            </w:r>
          </w:p>
        </w:tc>
      </w:tr>
      <w:tr w:rsidR="006D16C2" w:rsidRPr="000D132F" w14:paraId="24EF6499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4751B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B7304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4E3C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8D26" w14:textId="587F830A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25D22FFD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363B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2D11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7477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2414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98D7" w14:textId="3ED315C5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2796192A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09E4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C039E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D521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16D1" w14:textId="3494B8E8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11115F09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0AAE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5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F91D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176D0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080F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502F" w14:textId="763BDD34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47B05A3C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E3DE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6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4560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D14B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3AD0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84D1" w14:textId="3234962B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60314CF3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8484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lastRenderedPageBreak/>
              <w:t>7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341F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90BE3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5A47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3D61" w14:textId="7546B2A3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164B2336" w14:textId="77777777" w:rsidTr="0045503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B5F43" w14:textId="77777777" w:rsidR="006D16C2" w:rsidRPr="000D132F" w:rsidRDefault="006D16C2" w:rsidP="07B1D4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en-US"/>
              </w:rPr>
            </w:pPr>
            <w:r w:rsidRPr="000D132F">
              <w:rPr>
                <w:rFonts w:ascii="Sylfaen" w:hAnsi="Sylfaen"/>
                <w:b/>
                <w:bCs/>
                <w:lang w:val="en-US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2DED" w14:textId="77777777" w:rsidR="006D16C2" w:rsidRPr="000D132F" w:rsidRDefault="006D16C2" w:rsidP="005A3262">
            <w:pPr>
              <w:jc w:val="center"/>
            </w:pPr>
            <w:r w:rsidRPr="000D132F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9762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 w:cstheme="minorBidi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AB7" w14:textId="77777777" w:rsidR="006D16C2" w:rsidRPr="000D132F" w:rsidRDefault="006D16C2" w:rsidP="00AF4ADA">
            <w:pPr>
              <w:jc w:val="center"/>
            </w:pPr>
            <w:r w:rsidRPr="000D132F">
              <w:rPr>
                <w:rFonts w:ascii="Sylfaen" w:hAnsi="Sylfaen" w:cstheme="minorBidi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2D82" w14:textId="7FDD16BC" w:rsidR="006D16C2" w:rsidRPr="000D132F" w:rsidRDefault="006D16C2" w:rsidP="005308A4">
            <w:pPr>
              <w:spacing w:before="120" w:after="0" w:line="240" w:lineRule="auto"/>
              <w:jc w:val="center"/>
              <w:rPr>
                <w:b/>
                <w:bCs/>
              </w:rPr>
            </w:pPr>
          </w:p>
        </w:tc>
      </w:tr>
      <w:tr w:rsidR="006D16C2" w:rsidRPr="000D132F" w14:paraId="726F16A2" w14:textId="77777777" w:rsidTr="0045503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6D16C2" w:rsidRPr="000D132F" w:rsidRDefault="006D16C2" w:rsidP="07B1D457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0D132F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29B4C" w14:textId="77777777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D132F">
              <w:rPr>
                <w:rFonts w:ascii="Sylfaen" w:hAnsi="Sylfaen"/>
                <w:b/>
                <w:lang w:val="ka-GE"/>
              </w:rPr>
              <w:fldChar w:fldCharType="begin"/>
            </w:r>
            <w:r w:rsidRPr="000D132F">
              <w:rPr>
                <w:rFonts w:ascii="Sylfaen" w:hAnsi="Sylfaen"/>
                <w:b/>
                <w:lang w:val="ka-GE"/>
              </w:rPr>
              <w:instrText xml:space="preserve"> =SUM(ABOVE) </w:instrText>
            </w:r>
            <w:r w:rsidRPr="000D132F">
              <w:rPr>
                <w:rFonts w:ascii="Sylfaen" w:hAnsi="Sylfaen"/>
                <w:b/>
                <w:lang w:val="ka-GE"/>
              </w:rPr>
              <w:fldChar w:fldCharType="separate"/>
            </w:r>
            <w:r w:rsidRPr="000D132F">
              <w:rPr>
                <w:rFonts w:ascii="Sylfaen" w:hAnsi="Sylfaen"/>
                <w:b/>
                <w:noProof/>
                <w:lang w:val="ka-GE"/>
              </w:rPr>
              <w:t>68</w:t>
            </w:r>
            <w:r w:rsidRPr="000D132F">
              <w:rPr>
                <w:rFonts w:ascii="Sylfaen" w:hAnsi="Sylfaen"/>
                <w:b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916F" w14:textId="77777777" w:rsidR="006D16C2" w:rsidRPr="000D132F" w:rsidRDefault="006D16C2" w:rsidP="005A3262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D132F">
              <w:rPr>
                <w:rFonts w:ascii="Sylfaen" w:hAnsi="Sylfaen" w:cstheme="minorHAnsi"/>
                <w:b/>
                <w:lang w:val="en-US"/>
              </w:rPr>
              <w:fldChar w:fldCharType="begin"/>
            </w:r>
            <w:r w:rsidRPr="000D132F">
              <w:rPr>
                <w:rFonts w:ascii="Sylfaen" w:hAnsi="Sylfaen" w:cstheme="minorHAnsi"/>
                <w:b/>
                <w:lang w:val="en-US"/>
              </w:rPr>
              <w:instrText xml:space="preserve"> =SUM(ABOVE) </w:instrText>
            </w:r>
            <w:r w:rsidRPr="000D132F">
              <w:rPr>
                <w:rFonts w:ascii="Sylfaen" w:hAnsi="Sylfaen" w:cstheme="minorHAnsi"/>
                <w:b/>
                <w:lang w:val="en-US"/>
              </w:rPr>
              <w:fldChar w:fldCharType="separate"/>
            </w:r>
            <w:r w:rsidRPr="000D132F">
              <w:rPr>
                <w:rFonts w:ascii="Sylfaen" w:hAnsi="Sylfaen" w:cstheme="minorHAnsi"/>
                <w:b/>
                <w:noProof/>
                <w:lang w:val="en-US"/>
              </w:rPr>
              <w:t>2</w:t>
            </w:r>
            <w:r w:rsidRPr="000D132F">
              <w:rPr>
                <w:rFonts w:ascii="Sylfaen" w:hAnsi="Sylfaen" w:cstheme="minorHAnsi"/>
                <w:b/>
                <w:noProof/>
                <w:lang w:val="ka-GE"/>
              </w:rPr>
              <w:t>4</w:t>
            </w:r>
            <w:r w:rsidRPr="000D132F">
              <w:rPr>
                <w:rFonts w:ascii="Sylfaen" w:hAnsi="Sylfaen" w:cstheme="minorHAnsi"/>
                <w:b/>
                <w:lang w:val="en-US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5782" w14:textId="77777777" w:rsidR="006D16C2" w:rsidRPr="000D132F" w:rsidRDefault="006D16C2" w:rsidP="07B1D4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D132F">
              <w:rPr>
                <w:rFonts w:ascii="Sylfaen" w:hAnsi="Sylfaen" w:cstheme="minorBidi"/>
                <w:b/>
                <w:bCs/>
                <w:lang w:val="en-US"/>
              </w:rPr>
              <w:t>8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73F4" w14:textId="6E549589" w:rsidR="006D16C2" w:rsidRPr="000D132F" w:rsidRDefault="006D16C2" w:rsidP="005308A4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</w:tbl>
    <w:p w14:paraId="680A4E5D" w14:textId="77777777" w:rsidR="00637623" w:rsidRPr="000D132F" w:rsidRDefault="00637623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79F35377" w14:textId="77777777" w:rsidR="002D5A93" w:rsidRPr="000D132F" w:rsidRDefault="07B1D457" w:rsidP="07B1D457">
      <w:pPr>
        <w:spacing w:before="120" w:line="240" w:lineRule="auto"/>
        <w:jc w:val="both"/>
        <w:rPr>
          <w:rFonts w:ascii="Sylfaen" w:hAnsi="Sylfaen" w:cs="Arial"/>
          <w:b/>
          <w:bCs/>
          <w:lang w:val="en-US"/>
        </w:rPr>
      </w:pPr>
      <w:r w:rsidRPr="000D132F">
        <w:rPr>
          <w:rFonts w:ascii="Sylfaen" w:hAnsi="Sylfaen" w:cs="Arial"/>
          <w:b/>
          <w:bCs/>
          <w:lang w:val="ka-GE"/>
        </w:rPr>
        <w:t>3.3. სასწავლო რესურსი</w:t>
      </w:r>
    </w:p>
    <w:p w14:paraId="095C833B" w14:textId="77777777" w:rsidR="00F64EEC" w:rsidRPr="00FD30C0" w:rsidRDefault="00F64EEC" w:rsidP="00F64EE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1. </w:t>
      </w:r>
      <w:r w:rsidRPr="00FD30C0">
        <w:rPr>
          <w:rFonts w:ascii="Sylfaen" w:hAnsi="Sylfaen" w:cs="Arial"/>
          <w:sz w:val="20"/>
          <w:szCs w:val="20"/>
          <w:lang w:val="ka-GE"/>
        </w:rPr>
        <w:t xml:space="preserve">რესტორნის სერვის მენეჯერი - სსიპ განათლების ხარისხის განვითარების ეროვნული ცენტრი - 2015; </w:t>
      </w:r>
      <w:r w:rsidRPr="00A3014E">
        <w:rPr>
          <w:rFonts w:ascii="Sylfaen" w:hAnsi="Sylfaen" w:cs="Arial"/>
          <w:sz w:val="20"/>
          <w:szCs w:val="20"/>
          <w:lang w:val="ka-GE"/>
        </w:rPr>
        <w:t>( ელექტრონული ვერსია)</w:t>
      </w:r>
    </w:p>
    <w:p w14:paraId="3D2320F0" w14:textId="77777777" w:rsidR="00F64EEC" w:rsidRPr="00FD30C0" w:rsidRDefault="00F64EEC" w:rsidP="00F64EE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FD30C0">
        <w:rPr>
          <w:rFonts w:ascii="Sylfaen" w:hAnsi="Sylfaen" w:cs="Arial"/>
          <w:sz w:val="20"/>
          <w:szCs w:val="20"/>
          <w:lang w:val="ka-GE"/>
        </w:rPr>
        <w:t>2.  კერძების მომზადების ტექნოლოგია -  სსიპ განათლების ხარისხის განვითარების ეროვნული ცენტრი - 2015  ( ელექტრონული ვერსია)</w:t>
      </w:r>
    </w:p>
    <w:p w14:paraId="07B36961" w14:textId="77777777" w:rsidR="00F64EEC" w:rsidRPr="00FD30C0" w:rsidRDefault="00F64EEC" w:rsidP="00F64EE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FD30C0">
        <w:rPr>
          <w:rFonts w:ascii="Sylfaen" w:hAnsi="Sylfaen" w:cs="Arial"/>
          <w:sz w:val="20"/>
          <w:szCs w:val="20"/>
          <w:lang w:val="ka-GE"/>
        </w:rPr>
        <w:t>3.  ალ. ხუნჯუა. სამზარეულო საქმე,  სსიპ განათლების ხარისხის განვითარების ეროვნული ცენტრი - 2016   (ელექტრონული ვერსია)</w:t>
      </w:r>
    </w:p>
    <w:p w14:paraId="48DD7EC1" w14:textId="77777777" w:rsidR="0068591B" w:rsidRDefault="0068591B" w:rsidP="004E339C">
      <w:pPr>
        <w:spacing w:before="120" w:after="0" w:line="240" w:lineRule="auto"/>
        <w:rPr>
          <w:rFonts w:ascii="Sylfaen" w:hAnsi="Sylfaen" w:cs="Arial"/>
          <w:b/>
          <w:lang w:val="ka-GE"/>
        </w:rPr>
      </w:pPr>
    </w:p>
    <w:p w14:paraId="1737AA1D" w14:textId="214B7A1E" w:rsidR="008B3395" w:rsidRDefault="008B3395" w:rsidP="07B1D45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ka-GE"/>
        </w:rPr>
        <w:t xml:space="preserve">3.4. 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სასწავლო გარემო და  მატერიალური რესურსი  - </w:t>
      </w:r>
      <w:r>
        <w:rPr>
          <w:rFonts w:ascii="Sylfaen" w:eastAsia="Sylfaen,Sylfaen,Arial" w:hAnsi="Sylfaen" w:cs="Sylfaen,Sylfaen,Arial"/>
          <w:b/>
          <w:bCs/>
          <w:lang w:val="ka-GE"/>
        </w:rPr>
        <w:t>იხ.დანართი  5</w:t>
      </w:r>
    </w:p>
    <w:p w14:paraId="364DC58A" w14:textId="4D85CE63" w:rsidR="0079591E" w:rsidRPr="000D132F" w:rsidRDefault="0068591B" w:rsidP="07B1D457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>
        <w:rPr>
          <w:rFonts w:ascii="Sylfaen" w:hAnsi="Sylfaen" w:cs="Arial"/>
          <w:b/>
          <w:bCs/>
          <w:lang w:val="ka-GE"/>
        </w:rPr>
        <w:t>3.5</w:t>
      </w:r>
      <w:r w:rsidR="000D132F">
        <w:rPr>
          <w:rFonts w:ascii="Sylfaen" w:hAnsi="Sylfaen" w:cs="Arial"/>
          <w:b/>
          <w:bCs/>
          <w:lang w:val="ka-GE"/>
        </w:rPr>
        <w:t xml:space="preserve">. </w:t>
      </w:r>
      <w:r w:rsidR="07B1D457" w:rsidRPr="000D132F">
        <w:rPr>
          <w:rFonts w:ascii="Sylfaen" w:hAnsi="Sylfaen" w:cs="Arial"/>
          <w:b/>
          <w:bCs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პროფე</w:t>
      </w:r>
      <w:r w:rsidR="000D132F">
        <w:rPr>
          <w:rFonts w:ascii="Sylfaen" w:hAnsi="Sylfaen" w:cs="Arial"/>
          <w:b/>
          <w:bCs/>
          <w:lang w:val="ka-GE"/>
        </w:rPr>
        <w:t>სიული სტუდენტების სწავლება</w:t>
      </w:r>
    </w:p>
    <w:p w14:paraId="1A2AEB8D" w14:textId="5AB794EC" w:rsidR="0079591E" w:rsidRPr="000D132F" w:rsidRDefault="07B1D457" w:rsidP="07B1D457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132F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0D132F">
        <w:rPr>
          <w:rFonts w:ascii="Sylfaen" w:eastAsia="Sylfaen" w:hAnsi="Sylfaen"/>
          <w:lang w:val="ka-GE"/>
        </w:rPr>
        <w:t xml:space="preserve">საგანმანათლებლო </w:t>
      </w:r>
      <w:r w:rsidRPr="000D132F">
        <w:rPr>
          <w:rFonts w:ascii="Sylfaen" w:hAnsi="Sylfaen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68591B">
        <w:rPr>
          <w:rFonts w:ascii="Sylfaen" w:hAnsi="Sylfaen"/>
          <w:lang w:val="ka-GE"/>
        </w:rPr>
        <w:t xml:space="preserve"> </w:t>
      </w:r>
      <w:proofErr w:type="spellStart"/>
      <w:r w:rsidRPr="000D132F">
        <w:rPr>
          <w:rFonts w:ascii="Sylfaen" w:eastAsia="MS Mincho" w:hAnsi="Sylfaen"/>
        </w:rPr>
        <w:t>ეფუძნებ</w:t>
      </w:r>
      <w:proofErr w:type="spellEnd"/>
      <w:r w:rsidRPr="000D132F">
        <w:rPr>
          <w:rFonts w:ascii="Sylfaen" w:eastAsia="MS Mincho" w:hAnsi="Sylfaen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0D132F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7194DBDC" w14:textId="77777777" w:rsidR="0079591E" w:rsidRPr="000D132F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DDE3677" w14:textId="77777777" w:rsidR="002D4C19" w:rsidRPr="000D132F" w:rsidRDefault="07B1D457" w:rsidP="07B1D457">
      <w:pPr>
        <w:spacing w:after="0" w:line="240" w:lineRule="auto"/>
        <w:jc w:val="both"/>
        <w:rPr>
          <w:rFonts w:ascii="Sylfaen" w:hAnsi="Sylfaen"/>
          <w:lang w:val="ka-GE"/>
        </w:rPr>
      </w:pPr>
      <w:r w:rsidRPr="000D132F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D132F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69D0D3C" w14:textId="77777777" w:rsidR="002A3BE8" w:rsidRDefault="002A3BE8" w:rsidP="002A3BE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925C330" w14:textId="77777777" w:rsidR="008B3395" w:rsidRPr="003379BA" w:rsidRDefault="008B3395" w:rsidP="008B3395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b/>
          <w:lang w:val="ka-GE"/>
        </w:rPr>
        <w:t xml:space="preserve">3.6  </w:t>
      </w:r>
      <w:r w:rsidRPr="003379BA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3379BA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38BE02CC" w14:textId="77777777" w:rsidR="008B3395" w:rsidRPr="003379BA" w:rsidRDefault="008B3395" w:rsidP="008B3395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6C7E1769" w14:textId="77777777" w:rsidR="008B3395" w:rsidRPr="003379BA" w:rsidRDefault="008B3395" w:rsidP="008B3395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3379BA">
        <w:rPr>
          <w:rFonts w:ascii="Sylfaen" w:hAnsi="Sylfaen" w:cs="Arial"/>
          <w:b/>
          <w:lang w:val="ka-GE"/>
        </w:rPr>
        <w:t>3.</w:t>
      </w:r>
      <w:r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r w:rsidRPr="003379BA">
        <w:rPr>
          <w:rFonts w:ascii="Sylfaen" w:hAnsi="Sylfaen" w:cs="Arial"/>
          <w:b/>
          <w:lang w:val="ka-GE"/>
        </w:rPr>
        <w:tab/>
      </w:r>
    </w:p>
    <w:p w14:paraId="04CC13DD" w14:textId="77777777" w:rsidR="006B4B92" w:rsidRPr="00237CE2" w:rsidRDefault="006B4B92" w:rsidP="006B4B92">
      <w:pPr>
        <w:tabs>
          <w:tab w:val="right" w:pos="12960"/>
        </w:tabs>
        <w:rPr>
          <w:rFonts w:ascii="Sylfaen" w:hAnsi="Sylfaen"/>
          <w:lang w:val="ka-GE"/>
        </w:rPr>
      </w:pPr>
      <w:bookmarkStart w:id="0" w:name="_GoBack"/>
      <w:bookmarkEnd w:id="0"/>
    </w:p>
    <w:p w14:paraId="62E94B74" w14:textId="77777777" w:rsidR="006B4B92" w:rsidRPr="000D132F" w:rsidRDefault="006B4B92" w:rsidP="002A3BE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457E848" w14:textId="0941ACC8" w:rsidR="07B1D457" w:rsidRPr="000D132F" w:rsidRDefault="07B1D457" w:rsidP="07B1D457">
      <w:pPr>
        <w:spacing w:before="120" w:line="240" w:lineRule="auto"/>
        <w:jc w:val="both"/>
        <w:rPr>
          <w:rFonts w:ascii="Sylfaen" w:hAnsi="Sylfaen" w:cs="Arial"/>
          <w:lang w:val="en-US"/>
        </w:rPr>
      </w:pPr>
    </w:p>
    <w:sectPr w:rsidR="07B1D457" w:rsidRPr="000D132F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608EB" w14:textId="77777777" w:rsidR="00AE587E" w:rsidRDefault="00AE587E" w:rsidP="00185B3C">
      <w:pPr>
        <w:spacing w:after="0" w:line="240" w:lineRule="auto"/>
      </w:pPr>
      <w:r>
        <w:separator/>
      </w:r>
    </w:p>
  </w:endnote>
  <w:endnote w:type="continuationSeparator" w:id="0">
    <w:p w14:paraId="4EE5DEFE" w14:textId="77777777" w:rsidR="00AE587E" w:rsidRDefault="00AE587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3CBC8" w14:textId="77777777" w:rsidR="00040AE6" w:rsidRDefault="00040AE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39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4FF1C98" w14:textId="77777777" w:rsidR="00040AE6" w:rsidRDefault="00040AE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E3C42" w14:textId="77777777" w:rsidR="00AE587E" w:rsidRDefault="00AE587E" w:rsidP="00185B3C">
      <w:pPr>
        <w:spacing w:after="0" w:line="240" w:lineRule="auto"/>
      </w:pPr>
      <w:r>
        <w:separator/>
      </w:r>
    </w:p>
  </w:footnote>
  <w:footnote w:type="continuationSeparator" w:id="0">
    <w:p w14:paraId="145F301A" w14:textId="77777777" w:rsidR="00AE587E" w:rsidRDefault="00AE587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368D"/>
    <w:multiLevelType w:val="hybridMultilevel"/>
    <w:tmpl w:val="01486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E270F"/>
    <w:multiLevelType w:val="hybridMultilevel"/>
    <w:tmpl w:val="60A4D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B1D17"/>
    <w:multiLevelType w:val="hybridMultilevel"/>
    <w:tmpl w:val="C3D09B7E"/>
    <w:lvl w:ilvl="0" w:tplc="3BE8C2D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01810"/>
    <w:multiLevelType w:val="hybridMultilevel"/>
    <w:tmpl w:val="373C82D6"/>
    <w:lvl w:ilvl="0" w:tplc="0DFAB11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D810F97"/>
    <w:multiLevelType w:val="hybridMultilevel"/>
    <w:tmpl w:val="0A560600"/>
    <w:lvl w:ilvl="0" w:tplc="2F30905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A0ACF"/>
    <w:multiLevelType w:val="hybridMultilevel"/>
    <w:tmpl w:val="BD1E9E66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580B7595"/>
    <w:multiLevelType w:val="hybridMultilevel"/>
    <w:tmpl w:val="5D04C3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15882"/>
    <w:multiLevelType w:val="hybridMultilevel"/>
    <w:tmpl w:val="78723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86009"/>
    <w:multiLevelType w:val="hybridMultilevel"/>
    <w:tmpl w:val="F1BEA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016B4"/>
    <w:multiLevelType w:val="hybridMultilevel"/>
    <w:tmpl w:val="343C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B6236"/>
    <w:multiLevelType w:val="hybridMultilevel"/>
    <w:tmpl w:val="3E1E7E84"/>
    <w:lvl w:ilvl="0" w:tplc="F4202D3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40802"/>
    <w:multiLevelType w:val="multilevel"/>
    <w:tmpl w:val="D1A677D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>
    <w:nsid w:val="7A1C4791"/>
    <w:multiLevelType w:val="hybridMultilevel"/>
    <w:tmpl w:val="4BC2B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11"/>
  </w:num>
  <w:num w:numId="9">
    <w:abstractNumId w:val="2"/>
  </w:num>
  <w:num w:numId="10">
    <w:abstractNumId w:val="13"/>
  </w:num>
  <w:num w:numId="11">
    <w:abstractNumId w:val="5"/>
  </w:num>
  <w:num w:numId="12">
    <w:abstractNumId w:val="12"/>
  </w:num>
  <w:num w:numId="13">
    <w:abstractNumId w:val="4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43B"/>
    <w:rsid w:val="000065D8"/>
    <w:rsid w:val="00006AD1"/>
    <w:rsid w:val="00012458"/>
    <w:rsid w:val="00014754"/>
    <w:rsid w:val="00016482"/>
    <w:rsid w:val="00016C93"/>
    <w:rsid w:val="00017A37"/>
    <w:rsid w:val="000242F9"/>
    <w:rsid w:val="00024577"/>
    <w:rsid w:val="000270A3"/>
    <w:rsid w:val="000322DE"/>
    <w:rsid w:val="000331B5"/>
    <w:rsid w:val="000349BD"/>
    <w:rsid w:val="00035A8D"/>
    <w:rsid w:val="0003707E"/>
    <w:rsid w:val="00040AE6"/>
    <w:rsid w:val="00041ADD"/>
    <w:rsid w:val="000423B6"/>
    <w:rsid w:val="00042A11"/>
    <w:rsid w:val="00042CA5"/>
    <w:rsid w:val="00050A47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1987"/>
    <w:rsid w:val="000862F8"/>
    <w:rsid w:val="000921E9"/>
    <w:rsid w:val="0009772D"/>
    <w:rsid w:val="000A6D76"/>
    <w:rsid w:val="000A7FE3"/>
    <w:rsid w:val="000B78F7"/>
    <w:rsid w:val="000B7953"/>
    <w:rsid w:val="000D132F"/>
    <w:rsid w:val="000D2E3A"/>
    <w:rsid w:val="000D3466"/>
    <w:rsid w:val="000D4770"/>
    <w:rsid w:val="000D6499"/>
    <w:rsid w:val="000E277C"/>
    <w:rsid w:val="000E3D11"/>
    <w:rsid w:val="000E4D2C"/>
    <w:rsid w:val="000E5014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3BF"/>
    <w:rsid w:val="001143F6"/>
    <w:rsid w:val="001151B5"/>
    <w:rsid w:val="00116283"/>
    <w:rsid w:val="00116818"/>
    <w:rsid w:val="001217A7"/>
    <w:rsid w:val="00123469"/>
    <w:rsid w:val="00125700"/>
    <w:rsid w:val="001263DE"/>
    <w:rsid w:val="00127820"/>
    <w:rsid w:val="00133C99"/>
    <w:rsid w:val="00134071"/>
    <w:rsid w:val="00143D46"/>
    <w:rsid w:val="001512F8"/>
    <w:rsid w:val="00163D53"/>
    <w:rsid w:val="00165645"/>
    <w:rsid w:val="00174F99"/>
    <w:rsid w:val="001828EF"/>
    <w:rsid w:val="00185B3C"/>
    <w:rsid w:val="00192852"/>
    <w:rsid w:val="00195293"/>
    <w:rsid w:val="00195412"/>
    <w:rsid w:val="0019660F"/>
    <w:rsid w:val="00196B53"/>
    <w:rsid w:val="00196C42"/>
    <w:rsid w:val="001A42DE"/>
    <w:rsid w:val="001A4739"/>
    <w:rsid w:val="001A52F1"/>
    <w:rsid w:val="001A7D8F"/>
    <w:rsid w:val="001B04B1"/>
    <w:rsid w:val="001B10D7"/>
    <w:rsid w:val="001B3358"/>
    <w:rsid w:val="001B5DED"/>
    <w:rsid w:val="001B6717"/>
    <w:rsid w:val="001C2E3A"/>
    <w:rsid w:val="001D6034"/>
    <w:rsid w:val="001D61E9"/>
    <w:rsid w:val="001E7897"/>
    <w:rsid w:val="00201268"/>
    <w:rsid w:val="00212C1E"/>
    <w:rsid w:val="00216343"/>
    <w:rsid w:val="00221256"/>
    <w:rsid w:val="00223153"/>
    <w:rsid w:val="00235C64"/>
    <w:rsid w:val="00241FE5"/>
    <w:rsid w:val="00243845"/>
    <w:rsid w:val="0024756B"/>
    <w:rsid w:val="002510D4"/>
    <w:rsid w:val="0025474A"/>
    <w:rsid w:val="00255BEC"/>
    <w:rsid w:val="00257309"/>
    <w:rsid w:val="002635A6"/>
    <w:rsid w:val="00270B62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3BE8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4C19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735C"/>
    <w:rsid w:val="00331EF1"/>
    <w:rsid w:val="003321D7"/>
    <w:rsid w:val="00332218"/>
    <w:rsid w:val="00334554"/>
    <w:rsid w:val="00336580"/>
    <w:rsid w:val="003438B3"/>
    <w:rsid w:val="00343E19"/>
    <w:rsid w:val="0034444C"/>
    <w:rsid w:val="00354833"/>
    <w:rsid w:val="003578E9"/>
    <w:rsid w:val="003603C6"/>
    <w:rsid w:val="00381879"/>
    <w:rsid w:val="00384B2B"/>
    <w:rsid w:val="003872D9"/>
    <w:rsid w:val="00394355"/>
    <w:rsid w:val="003A40C3"/>
    <w:rsid w:val="003A5138"/>
    <w:rsid w:val="003A52CD"/>
    <w:rsid w:val="003B23A0"/>
    <w:rsid w:val="003B5454"/>
    <w:rsid w:val="003C1163"/>
    <w:rsid w:val="003D3477"/>
    <w:rsid w:val="003D6C2A"/>
    <w:rsid w:val="003E38B4"/>
    <w:rsid w:val="003E6509"/>
    <w:rsid w:val="003E75FB"/>
    <w:rsid w:val="003F06D1"/>
    <w:rsid w:val="00401CDC"/>
    <w:rsid w:val="004052D7"/>
    <w:rsid w:val="00407922"/>
    <w:rsid w:val="0041333E"/>
    <w:rsid w:val="004169B1"/>
    <w:rsid w:val="00422F8D"/>
    <w:rsid w:val="00423279"/>
    <w:rsid w:val="00423A40"/>
    <w:rsid w:val="00424565"/>
    <w:rsid w:val="004306C8"/>
    <w:rsid w:val="00430AEA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03F"/>
    <w:rsid w:val="00455F5D"/>
    <w:rsid w:val="00460555"/>
    <w:rsid w:val="004626CB"/>
    <w:rsid w:val="00475DB8"/>
    <w:rsid w:val="00480BD4"/>
    <w:rsid w:val="0048390D"/>
    <w:rsid w:val="00490842"/>
    <w:rsid w:val="00492F66"/>
    <w:rsid w:val="004B0BD5"/>
    <w:rsid w:val="004B5554"/>
    <w:rsid w:val="004B75BD"/>
    <w:rsid w:val="004C1676"/>
    <w:rsid w:val="004C1E39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08A4"/>
    <w:rsid w:val="00534621"/>
    <w:rsid w:val="005356B8"/>
    <w:rsid w:val="00535BDD"/>
    <w:rsid w:val="00545F4F"/>
    <w:rsid w:val="0055067A"/>
    <w:rsid w:val="00555A26"/>
    <w:rsid w:val="005615CB"/>
    <w:rsid w:val="00563E3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3262"/>
    <w:rsid w:val="005A4467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0970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56271"/>
    <w:rsid w:val="00662854"/>
    <w:rsid w:val="006635A7"/>
    <w:rsid w:val="006654D0"/>
    <w:rsid w:val="00665B67"/>
    <w:rsid w:val="00666992"/>
    <w:rsid w:val="00670B59"/>
    <w:rsid w:val="00671E38"/>
    <w:rsid w:val="0068408D"/>
    <w:rsid w:val="0068591B"/>
    <w:rsid w:val="00691EB6"/>
    <w:rsid w:val="00691EC3"/>
    <w:rsid w:val="0069549F"/>
    <w:rsid w:val="006A2656"/>
    <w:rsid w:val="006A5A5A"/>
    <w:rsid w:val="006B1813"/>
    <w:rsid w:val="006B4763"/>
    <w:rsid w:val="006B4B92"/>
    <w:rsid w:val="006B5F00"/>
    <w:rsid w:val="006C06C2"/>
    <w:rsid w:val="006C6599"/>
    <w:rsid w:val="006C7D74"/>
    <w:rsid w:val="006D16C2"/>
    <w:rsid w:val="006D228D"/>
    <w:rsid w:val="006D5802"/>
    <w:rsid w:val="006D6D8F"/>
    <w:rsid w:val="006D7BD0"/>
    <w:rsid w:val="006E0719"/>
    <w:rsid w:val="006E1D56"/>
    <w:rsid w:val="006F0C8C"/>
    <w:rsid w:val="007003EE"/>
    <w:rsid w:val="007120D9"/>
    <w:rsid w:val="00721B12"/>
    <w:rsid w:val="00721C53"/>
    <w:rsid w:val="007276B1"/>
    <w:rsid w:val="00731E1E"/>
    <w:rsid w:val="0073581A"/>
    <w:rsid w:val="0073716A"/>
    <w:rsid w:val="00737213"/>
    <w:rsid w:val="00737F9E"/>
    <w:rsid w:val="007424E3"/>
    <w:rsid w:val="0074643C"/>
    <w:rsid w:val="00746501"/>
    <w:rsid w:val="007513D3"/>
    <w:rsid w:val="007515B0"/>
    <w:rsid w:val="00755AF5"/>
    <w:rsid w:val="0076535D"/>
    <w:rsid w:val="0077043E"/>
    <w:rsid w:val="00770D65"/>
    <w:rsid w:val="007776AB"/>
    <w:rsid w:val="007813A2"/>
    <w:rsid w:val="007817B6"/>
    <w:rsid w:val="007825EA"/>
    <w:rsid w:val="00783563"/>
    <w:rsid w:val="00785EB2"/>
    <w:rsid w:val="00787F4D"/>
    <w:rsid w:val="00790DE8"/>
    <w:rsid w:val="007949C5"/>
    <w:rsid w:val="0079591E"/>
    <w:rsid w:val="00795AE1"/>
    <w:rsid w:val="007B3A20"/>
    <w:rsid w:val="007C1796"/>
    <w:rsid w:val="007C2AB0"/>
    <w:rsid w:val="007D3ACA"/>
    <w:rsid w:val="007D73F9"/>
    <w:rsid w:val="007E2411"/>
    <w:rsid w:val="007E296A"/>
    <w:rsid w:val="007F0B70"/>
    <w:rsid w:val="007F2E4E"/>
    <w:rsid w:val="007F7996"/>
    <w:rsid w:val="00806378"/>
    <w:rsid w:val="008063CB"/>
    <w:rsid w:val="008111E6"/>
    <w:rsid w:val="00822A98"/>
    <w:rsid w:val="00823438"/>
    <w:rsid w:val="00823C99"/>
    <w:rsid w:val="00830063"/>
    <w:rsid w:val="00836188"/>
    <w:rsid w:val="0083624D"/>
    <w:rsid w:val="0084287F"/>
    <w:rsid w:val="00843C2C"/>
    <w:rsid w:val="00845F3F"/>
    <w:rsid w:val="00846022"/>
    <w:rsid w:val="0084781F"/>
    <w:rsid w:val="00847A55"/>
    <w:rsid w:val="00854759"/>
    <w:rsid w:val="008548ED"/>
    <w:rsid w:val="0086580B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395"/>
    <w:rsid w:val="008B3DA6"/>
    <w:rsid w:val="008C60BF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3392"/>
    <w:rsid w:val="00905AB0"/>
    <w:rsid w:val="00906B81"/>
    <w:rsid w:val="00907475"/>
    <w:rsid w:val="009106AE"/>
    <w:rsid w:val="00914543"/>
    <w:rsid w:val="009172BB"/>
    <w:rsid w:val="009202AF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57132"/>
    <w:rsid w:val="009616C3"/>
    <w:rsid w:val="00962F05"/>
    <w:rsid w:val="00972A54"/>
    <w:rsid w:val="00993913"/>
    <w:rsid w:val="00996117"/>
    <w:rsid w:val="009A3980"/>
    <w:rsid w:val="009A3BAB"/>
    <w:rsid w:val="009B2315"/>
    <w:rsid w:val="009B2C73"/>
    <w:rsid w:val="009C1B6F"/>
    <w:rsid w:val="009C386F"/>
    <w:rsid w:val="009D6A10"/>
    <w:rsid w:val="009D7C19"/>
    <w:rsid w:val="009E1657"/>
    <w:rsid w:val="009E180E"/>
    <w:rsid w:val="009E50BB"/>
    <w:rsid w:val="009E5736"/>
    <w:rsid w:val="009F15CF"/>
    <w:rsid w:val="009F3335"/>
    <w:rsid w:val="009F3968"/>
    <w:rsid w:val="009F3F47"/>
    <w:rsid w:val="009F58F9"/>
    <w:rsid w:val="009F6532"/>
    <w:rsid w:val="009F6FAD"/>
    <w:rsid w:val="00A05E68"/>
    <w:rsid w:val="00A15773"/>
    <w:rsid w:val="00A17EF1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6798"/>
    <w:rsid w:val="00A56563"/>
    <w:rsid w:val="00A5668B"/>
    <w:rsid w:val="00A6102C"/>
    <w:rsid w:val="00A63BD8"/>
    <w:rsid w:val="00A6718E"/>
    <w:rsid w:val="00A7143D"/>
    <w:rsid w:val="00A71DA8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57F9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813"/>
    <w:rsid w:val="00AE3BF2"/>
    <w:rsid w:val="00AE3CF2"/>
    <w:rsid w:val="00AE5088"/>
    <w:rsid w:val="00AE587E"/>
    <w:rsid w:val="00AF3AEF"/>
    <w:rsid w:val="00AF4ADA"/>
    <w:rsid w:val="00AF77F2"/>
    <w:rsid w:val="00B0593E"/>
    <w:rsid w:val="00B12069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7B2B"/>
    <w:rsid w:val="00B53339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59E2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1C2"/>
    <w:rsid w:val="00C22F4A"/>
    <w:rsid w:val="00C23549"/>
    <w:rsid w:val="00C242F9"/>
    <w:rsid w:val="00C250E5"/>
    <w:rsid w:val="00C3273D"/>
    <w:rsid w:val="00C32A04"/>
    <w:rsid w:val="00C4637F"/>
    <w:rsid w:val="00C5310A"/>
    <w:rsid w:val="00C56C73"/>
    <w:rsid w:val="00C63CA4"/>
    <w:rsid w:val="00C65E89"/>
    <w:rsid w:val="00C72265"/>
    <w:rsid w:val="00C744AC"/>
    <w:rsid w:val="00C83A0B"/>
    <w:rsid w:val="00C87995"/>
    <w:rsid w:val="00C95123"/>
    <w:rsid w:val="00C9655C"/>
    <w:rsid w:val="00C96FBC"/>
    <w:rsid w:val="00C97159"/>
    <w:rsid w:val="00C9761D"/>
    <w:rsid w:val="00CA1731"/>
    <w:rsid w:val="00CA18B6"/>
    <w:rsid w:val="00CA3B39"/>
    <w:rsid w:val="00CA521D"/>
    <w:rsid w:val="00CB06D1"/>
    <w:rsid w:val="00CB375F"/>
    <w:rsid w:val="00CC1214"/>
    <w:rsid w:val="00CC2CEC"/>
    <w:rsid w:val="00CC388E"/>
    <w:rsid w:val="00CC392D"/>
    <w:rsid w:val="00CC61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1D3"/>
    <w:rsid w:val="00D30970"/>
    <w:rsid w:val="00D35B14"/>
    <w:rsid w:val="00D36DD8"/>
    <w:rsid w:val="00D40DD1"/>
    <w:rsid w:val="00D42EA1"/>
    <w:rsid w:val="00D47EF7"/>
    <w:rsid w:val="00D501D7"/>
    <w:rsid w:val="00D548EB"/>
    <w:rsid w:val="00D62372"/>
    <w:rsid w:val="00D65E56"/>
    <w:rsid w:val="00D75651"/>
    <w:rsid w:val="00D831E2"/>
    <w:rsid w:val="00D84335"/>
    <w:rsid w:val="00D87AFE"/>
    <w:rsid w:val="00D91090"/>
    <w:rsid w:val="00D97D2E"/>
    <w:rsid w:val="00DA057D"/>
    <w:rsid w:val="00DA0831"/>
    <w:rsid w:val="00DA3519"/>
    <w:rsid w:val="00DC1D7C"/>
    <w:rsid w:val="00DC352F"/>
    <w:rsid w:val="00DC4220"/>
    <w:rsid w:val="00DC7234"/>
    <w:rsid w:val="00DD24E4"/>
    <w:rsid w:val="00DE1E79"/>
    <w:rsid w:val="00DE1FED"/>
    <w:rsid w:val="00DE36F8"/>
    <w:rsid w:val="00DE42B8"/>
    <w:rsid w:val="00DE5E38"/>
    <w:rsid w:val="00DE6B96"/>
    <w:rsid w:val="00DF0F11"/>
    <w:rsid w:val="00DF1934"/>
    <w:rsid w:val="00DF7D98"/>
    <w:rsid w:val="00E037F0"/>
    <w:rsid w:val="00E047F4"/>
    <w:rsid w:val="00E12C7D"/>
    <w:rsid w:val="00E21088"/>
    <w:rsid w:val="00E376E8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2418"/>
    <w:rsid w:val="00EA3B13"/>
    <w:rsid w:val="00EA405C"/>
    <w:rsid w:val="00EC2E7E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536B"/>
    <w:rsid w:val="00F2106C"/>
    <w:rsid w:val="00F27F2F"/>
    <w:rsid w:val="00F3436F"/>
    <w:rsid w:val="00F41CA4"/>
    <w:rsid w:val="00F44BD5"/>
    <w:rsid w:val="00F45106"/>
    <w:rsid w:val="00F47F57"/>
    <w:rsid w:val="00F53954"/>
    <w:rsid w:val="00F60DC1"/>
    <w:rsid w:val="00F64EEC"/>
    <w:rsid w:val="00F711C1"/>
    <w:rsid w:val="00F81E9C"/>
    <w:rsid w:val="00F90881"/>
    <w:rsid w:val="00F90BF2"/>
    <w:rsid w:val="00F94C80"/>
    <w:rsid w:val="00F96E64"/>
    <w:rsid w:val="00FC04DC"/>
    <w:rsid w:val="00FD4480"/>
    <w:rsid w:val="00FD65C1"/>
    <w:rsid w:val="00FD68DB"/>
    <w:rsid w:val="00FE0423"/>
    <w:rsid w:val="00FE1A94"/>
    <w:rsid w:val="00FE21F3"/>
    <w:rsid w:val="00FE275A"/>
    <w:rsid w:val="00FE59A2"/>
    <w:rsid w:val="00FE6E74"/>
    <w:rsid w:val="00FF5A63"/>
    <w:rsid w:val="00FF5B42"/>
    <w:rsid w:val="00FF7801"/>
    <w:rsid w:val="07B1D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A21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1103B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8591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1103B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8591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C5DA-EA6E-451E-AE3D-F9CBB9B656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8B8476-B2A8-440E-8F25-25B116E77E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5ED04-DF39-41FC-81D4-523B63820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917958-926B-4E64-85F1-F0B3C960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22</Pages>
  <Words>2761</Words>
  <Characters>15739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36</cp:revision>
  <cp:lastPrinted>2016-02-10T14:27:00Z</cp:lastPrinted>
  <dcterms:created xsi:type="dcterms:W3CDTF">2018-03-27T14:33:00Z</dcterms:created>
  <dcterms:modified xsi:type="dcterms:W3CDTF">2020-08-11T07:16:00Z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